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3B0A0" w14:textId="77777777" w:rsidR="005E0F52" w:rsidRPr="00B110AF" w:rsidRDefault="00FF5BD5" w:rsidP="00FF5BD5">
      <w:pPr>
        <w:pStyle w:val="Ttulo1"/>
        <w:spacing w:before="61" w:line="280" w:lineRule="auto"/>
        <w:ind w:right="3879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</w:t>
      </w:r>
      <w:r w:rsidR="00D836E1" w:rsidRPr="00B110AF">
        <w:rPr>
          <w:rFonts w:ascii="Times New Roman" w:hAnsi="Times New Roman" w:cs="Times New Roman"/>
          <w:sz w:val="24"/>
          <w:szCs w:val="24"/>
          <w:u w:val="single"/>
        </w:rPr>
        <w:t>EDITAL</w:t>
      </w:r>
      <w:r w:rsidR="00C3077E" w:rsidRPr="00B110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36E1" w:rsidRPr="00B110AF">
        <w:rPr>
          <w:rFonts w:ascii="Times New Roman" w:hAnsi="Times New Roman" w:cs="Times New Roman"/>
          <w:sz w:val="24"/>
          <w:szCs w:val="24"/>
          <w:u w:val="single"/>
        </w:rPr>
        <w:t>DE</w:t>
      </w:r>
      <w:r w:rsidR="00C3077E" w:rsidRPr="00B110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36E1" w:rsidRPr="00B110AF">
        <w:rPr>
          <w:rFonts w:ascii="Times New Roman" w:hAnsi="Times New Roman" w:cs="Times New Roman"/>
          <w:sz w:val="24"/>
          <w:szCs w:val="24"/>
          <w:u w:val="single"/>
        </w:rPr>
        <w:t>LEILÃO</w:t>
      </w:r>
      <w:r w:rsidR="00C3077E" w:rsidRPr="00B110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110AF">
        <w:rPr>
          <w:rFonts w:ascii="Times New Roman" w:hAnsi="Times New Roman" w:cs="Times New Roman"/>
          <w:sz w:val="24"/>
          <w:szCs w:val="24"/>
          <w:u w:val="single"/>
        </w:rPr>
        <w:t xml:space="preserve">ON-LINE </w:t>
      </w:r>
      <w:r w:rsidR="00D836E1" w:rsidRPr="00B110AF">
        <w:rPr>
          <w:rFonts w:ascii="Times New Roman" w:hAnsi="Times New Roman" w:cs="Times New Roman"/>
          <w:sz w:val="24"/>
          <w:szCs w:val="24"/>
          <w:u w:val="single"/>
        </w:rPr>
        <w:t>Nº</w:t>
      </w:r>
      <w:r w:rsidR="00C3077E" w:rsidRPr="00B110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36E1" w:rsidRPr="00B110AF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8D6EA5" w:rsidRPr="00B110A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836E1" w:rsidRPr="00B110AF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A332B0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A8B9FB2" w14:textId="77777777" w:rsidR="004B698A" w:rsidRPr="00B110AF" w:rsidRDefault="004B698A">
      <w:pPr>
        <w:pStyle w:val="Corpodetexto"/>
        <w:spacing w:before="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7A6AFF" w14:textId="77777777" w:rsidR="005861CD" w:rsidRPr="00B110AF" w:rsidRDefault="005861CD">
      <w:pPr>
        <w:pStyle w:val="Corpodetexto"/>
        <w:spacing w:before="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86791E0" w14:textId="77777777" w:rsidR="004B698A" w:rsidRPr="00CC6027" w:rsidRDefault="00D836E1" w:rsidP="00B110AF">
      <w:pPr>
        <w:pStyle w:val="PargrafodaLista"/>
        <w:numPr>
          <w:ilvl w:val="0"/>
          <w:numId w:val="1"/>
        </w:numPr>
        <w:tabs>
          <w:tab w:val="left" w:pos="396"/>
        </w:tabs>
        <w:ind w:hanging="277"/>
        <w:rPr>
          <w:rFonts w:ascii="Times New Roman" w:hAnsi="Times New Roman" w:cs="Times New Roman"/>
          <w:b/>
          <w:sz w:val="26"/>
          <w:szCs w:val="26"/>
        </w:rPr>
      </w:pPr>
      <w:r w:rsidRPr="00CC6027">
        <w:rPr>
          <w:rFonts w:ascii="Times New Roman" w:hAnsi="Times New Roman" w:cs="Times New Roman"/>
          <w:b/>
          <w:sz w:val="26"/>
          <w:szCs w:val="26"/>
          <w:u w:val="single"/>
        </w:rPr>
        <w:t>DO</w:t>
      </w:r>
      <w:r w:rsidR="005E0F52" w:rsidRPr="00CC60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b/>
          <w:sz w:val="26"/>
          <w:szCs w:val="26"/>
          <w:u w:val="single"/>
        </w:rPr>
        <w:t>PREÂMBULO</w:t>
      </w:r>
    </w:p>
    <w:p w14:paraId="48542507" w14:textId="4BA2D7FD" w:rsidR="004B698A" w:rsidRPr="00CC6027" w:rsidRDefault="00251839" w:rsidP="00B110AF">
      <w:pPr>
        <w:pStyle w:val="Corpodetexto"/>
        <w:spacing w:before="24" w:line="280" w:lineRule="auto"/>
        <w:ind w:right="9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D62DC57" wp14:editId="683BF0E2">
                <wp:simplePos x="0" y="0"/>
                <wp:positionH relativeFrom="page">
                  <wp:posOffset>7007225</wp:posOffset>
                </wp:positionH>
                <wp:positionV relativeFrom="paragraph">
                  <wp:posOffset>219710</wp:posOffset>
                </wp:positionV>
                <wp:extent cx="464820" cy="464820"/>
                <wp:effectExtent l="0" t="0" r="0" b="0"/>
                <wp:wrapNone/>
                <wp:docPr id="13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464820"/>
                          <a:chOff x="11035" y="346"/>
                          <a:chExt cx="732" cy="73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1035" y="346"/>
                            <a:ext cx="732" cy="732"/>
                          </a:xfrm>
                          <a:custGeom>
                            <a:avLst/>
                            <a:gdLst>
                              <a:gd name="T0" fmla="+- 0 11400 11035"/>
                              <a:gd name="T1" fmla="*/ T0 w 732"/>
                              <a:gd name="T2" fmla="+- 0 1078 346"/>
                              <a:gd name="T3" fmla="*/ 1078 h 732"/>
                              <a:gd name="T4" fmla="+- 0 11326 11035"/>
                              <a:gd name="T5" fmla="*/ T4 w 732"/>
                              <a:gd name="T6" fmla="+- 0 1071 346"/>
                              <a:gd name="T7" fmla="*/ 1071 h 732"/>
                              <a:gd name="T8" fmla="+- 0 11258 11035"/>
                              <a:gd name="T9" fmla="*/ T8 w 732"/>
                              <a:gd name="T10" fmla="+- 0 1050 346"/>
                              <a:gd name="T11" fmla="*/ 1050 h 732"/>
                              <a:gd name="T12" fmla="+- 0 11196 11035"/>
                              <a:gd name="T13" fmla="*/ T12 w 732"/>
                              <a:gd name="T14" fmla="+- 0 1016 346"/>
                              <a:gd name="T15" fmla="*/ 1016 h 732"/>
                              <a:gd name="T16" fmla="+- 0 11142 11035"/>
                              <a:gd name="T17" fmla="*/ T16 w 732"/>
                              <a:gd name="T18" fmla="+- 0 972 346"/>
                              <a:gd name="T19" fmla="*/ 972 h 732"/>
                              <a:gd name="T20" fmla="+- 0 11097 11035"/>
                              <a:gd name="T21" fmla="*/ T20 w 732"/>
                              <a:gd name="T22" fmla="+- 0 918 346"/>
                              <a:gd name="T23" fmla="*/ 918 h 732"/>
                              <a:gd name="T24" fmla="+- 0 11064 11035"/>
                              <a:gd name="T25" fmla="*/ T24 w 732"/>
                              <a:gd name="T26" fmla="+- 0 856 346"/>
                              <a:gd name="T27" fmla="*/ 856 h 732"/>
                              <a:gd name="T28" fmla="+- 0 11043 11035"/>
                              <a:gd name="T29" fmla="*/ T28 w 732"/>
                              <a:gd name="T30" fmla="+- 0 787 346"/>
                              <a:gd name="T31" fmla="*/ 787 h 732"/>
                              <a:gd name="T32" fmla="+- 0 11035 11035"/>
                              <a:gd name="T33" fmla="*/ T32 w 732"/>
                              <a:gd name="T34" fmla="+- 0 714 346"/>
                              <a:gd name="T35" fmla="*/ 714 h 732"/>
                              <a:gd name="T36" fmla="+- 0 11043 11035"/>
                              <a:gd name="T37" fmla="*/ T36 w 732"/>
                              <a:gd name="T38" fmla="+- 0 639 346"/>
                              <a:gd name="T39" fmla="*/ 639 h 732"/>
                              <a:gd name="T40" fmla="+- 0 11064 11035"/>
                              <a:gd name="T41" fmla="*/ T40 w 732"/>
                              <a:gd name="T42" fmla="+- 0 570 346"/>
                              <a:gd name="T43" fmla="*/ 570 h 732"/>
                              <a:gd name="T44" fmla="+- 0 11097 11035"/>
                              <a:gd name="T45" fmla="*/ T44 w 732"/>
                              <a:gd name="T46" fmla="+- 0 508 346"/>
                              <a:gd name="T47" fmla="*/ 508 h 732"/>
                              <a:gd name="T48" fmla="+- 0 11142 11035"/>
                              <a:gd name="T49" fmla="*/ T48 w 732"/>
                              <a:gd name="T50" fmla="+- 0 453 346"/>
                              <a:gd name="T51" fmla="*/ 453 h 732"/>
                              <a:gd name="T52" fmla="+- 0 11196 11035"/>
                              <a:gd name="T53" fmla="*/ T52 w 732"/>
                              <a:gd name="T54" fmla="+- 0 409 346"/>
                              <a:gd name="T55" fmla="*/ 409 h 732"/>
                              <a:gd name="T56" fmla="+- 0 11258 11035"/>
                              <a:gd name="T57" fmla="*/ T56 w 732"/>
                              <a:gd name="T58" fmla="+- 0 375 346"/>
                              <a:gd name="T59" fmla="*/ 375 h 732"/>
                              <a:gd name="T60" fmla="+- 0 11326 11035"/>
                              <a:gd name="T61" fmla="*/ T60 w 732"/>
                              <a:gd name="T62" fmla="+- 0 354 346"/>
                              <a:gd name="T63" fmla="*/ 354 h 732"/>
                              <a:gd name="T64" fmla="+- 0 11400 11035"/>
                              <a:gd name="T65" fmla="*/ T64 w 732"/>
                              <a:gd name="T66" fmla="+- 0 346 346"/>
                              <a:gd name="T67" fmla="*/ 346 h 732"/>
                              <a:gd name="T68" fmla="+- 0 11474 11035"/>
                              <a:gd name="T69" fmla="*/ T68 w 732"/>
                              <a:gd name="T70" fmla="+- 0 354 346"/>
                              <a:gd name="T71" fmla="*/ 354 h 732"/>
                              <a:gd name="T72" fmla="+- 0 11542 11035"/>
                              <a:gd name="T73" fmla="*/ T72 w 732"/>
                              <a:gd name="T74" fmla="+- 0 375 346"/>
                              <a:gd name="T75" fmla="*/ 375 h 732"/>
                              <a:gd name="T76" fmla="+- 0 11605 11035"/>
                              <a:gd name="T77" fmla="*/ T76 w 732"/>
                              <a:gd name="T78" fmla="+- 0 409 346"/>
                              <a:gd name="T79" fmla="*/ 409 h 732"/>
                              <a:gd name="T80" fmla="+- 0 11659 11035"/>
                              <a:gd name="T81" fmla="*/ T80 w 732"/>
                              <a:gd name="T82" fmla="+- 0 453 346"/>
                              <a:gd name="T83" fmla="*/ 453 h 732"/>
                              <a:gd name="T84" fmla="+- 0 11704 11035"/>
                              <a:gd name="T85" fmla="*/ T84 w 732"/>
                              <a:gd name="T86" fmla="+- 0 508 346"/>
                              <a:gd name="T87" fmla="*/ 508 h 732"/>
                              <a:gd name="T88" fmla="+- 0 11738 11035"/>
                              <a:gd name="T89" fmla="*/ T88 w 732"/>
                              <a:gd name="T90" fmla="+- 0 570 346"/>
                              <a:gd name="T91" fmla="*/ 570 h 732"/>
                              <a:gd name="T92" fmla="+- 0 11760 11035"/>
                              <a:gd name="T93" fmla="*/ T92 w 732"/>
                              <a:gd name="T94" fmla="+- 0 639 346"/>
                              <a:gd name="T95" fmla="*/ 639 h 732"/>
                              <a:gd name="T96" fmla="+- 0 11767 11035"/>
                              <a:gd name="T97" fmla="*/ T96 w 732"/>
                              <a:gd name="T98" fmla="+- 0 714 346"/>
                              <a:gd name="T99" fmla="*/ 714 h 732"/>
                              <a:gd name="T100" fmla="+- 0 11760 11035"/>
                              <a:gd name="T101" fmla="*/ T100 w 732"/>
                              <a:gd name="T102" fmla="+- 0 787 346"/>
                              <a:gd name="T103" fmla="*/ 787 h 732"/>
                              <a:gd name="T104" fmla="+- 0 11738 11035"/>
                              <a:gd name="T105" fmla="*/ T104 w 732"/>
                              <a:gd name="T106" fmla="+- 0 856 346"/>
                              <a:gd name="T107" fmla="*/ 856 h 732"/>
                              <a:gd name="T108" fmla="+- 0 11704 11035"/>
                              <a:gd name="T109" fmla="*/ T108 w 732"/>
                              <a:gd name="T110" fmla="+- 0 918 346"/>
                              <a:gd name="T111" fmla="*/ 918 h 732"/>
                              <a:gd name="T112" fmla="+- 0 11659 11035"/>
                              <a:gd name="T113" fmla="*/ T112 w 732"/>
                              <a:gd name="T114" fmla="+- 0 972 346"/>
                              <a:gd name="T115" fmla="*/ 972 h 732"/>
                              <a:gd name="T116" fmla="+- 0 11605 11035"/>
                              <a:gd name="T117" fmla="*/ T116 w 732"/>
                              <a:gd name="T118" fmla="+- 0 1016 346"/>
                              <a:gd name="T119" fmla="*/ 1016 h 732"/>
                              <a:gd name="T120" fmla="+- 0 11542 11035"/>
                              <a:gd name="T121" fmla="*/ T120 w 732"/>
                              <a:gd name="T122" fmla="+- 0 1050 346"/>
                              <a:gd name="T123" fmla="*/ 1050 h 732"/>
                              <a:gd name="T124" fmla="+- 0 11474 11035"/>
                              <a:gd name="T125" fmla="*/ T124 w 732"/>
                              <a:gd name="T126" fmla="+- 0 1071 346"/>
                              <a:gd name="T127" fmla="*/ 1071 h 732"/>
                              <a:gd name="T128" fmla="+- 0 11400 11035"/>
                              <a:gd name="T129" fmla="*/ T128 w 732"/>
                              <a:gd name="T130" fmla="+- 0 1078 346"/>
                              <a:gd name="T131" fmla="*/ 107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2" h="732">
                                <a:moveTo>
                                  <a:pt x="365" y="732"/>
                                </a:moveTo>
                                <a:lnTo>
                                  <a:pt x="291" y="725"/>
                                </a:lnTo>
                                <a:lnTo>
                                  <a:pt x="223" y="704"/>
                                </a:lnTo>
                                <a:lnTo>
                                  <a:pt x="161" y="670"/>
                                </a:lnTo>
                                <a:lnTo>
                                  <a:pt x="107" y="626"/>
                                </a:lnTo>
                                <a:lnTo>
                                  <a:pt x="62" y="572"/>
                                </a:lnTo>
                                <a:lnTo>
                                  <a:pt x="29" y="510"/>
                                </a:lnTo>
                                <a:lnTo>
                                  <a:pt x="8" y="441"/>
                                </a:lnTo>
                                <a:lnTo>
                                  <a:pt x="0" y="368"/>
                                </a:lnTo>
                                <a:lnTo>
                                  <a:pt x="8" y="293"/>
                                </a:lnTo>
                                <a:lnTo>
                                  <a:pt x="29" y="224"/>
                                </a:lnTo>
                                <a:lnTo>
                                  <a:pt x="62" y="162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3"/>
                                </a:lnTo>
                                <a:lnTo>
                                  <a:pt x="223" y="29"/>
                                </a:lnTo>
                                <a:lnTo>
                                  <a:pt x="291" y="8"/>
                                </a:lnTo>
                                <a:lnTo>
                                  <a:pt x="365" y="0"/>
                                </a:lnTo>
                                <a:lnTo>
                                  <a:pt x="439" y="8"/>
                                </a:lnTo>
                                <a:lnTo>
                                  <a:pt x="507" y="29"/>
                                </a:lnTo>
                                <a:lnTo>
                                  <a:pt x="570" y="63"/>
                                </a:lnTo>
                                <a:lnTo>
                                  <a:pt x="624" y="107"/>
                                </a:lnTo>
                                <a:lnTo>
                                  <a:pt x="669" y="162"/>
                                </a:lnTo>
                                <a:lnTo>
                                  <a:pt x="703" y="224"/>
                                </a:lnTo>
                                <a:lnTo>
                                  <a:pt x="725" y="293"/>
                                </a:lnTo>
                                <a:lnTo>
                                  <a:pt x="732" y="368"/>
                                </a:lnTo>
                                <a:lnTo>
                                  <a:pt x="725" y="441"/>
                                </a:lnTo>
                                <a:lnTo>
                                  <a:pt x="703" y="510"/>
                                </a:lnTo>
                                <a:lnTo>
                                  <a:pt x="669" y="572"/>
                                </a:lnTo>
                                <a:lnTo>
                                  <a:pt x="624" y="626"/>
                                </a:lnTo>
                                <a:lnTo>
                                  <a:pt x="570" y="670"/>
                                </a:lnTo>
                                <a:lnTo>
                                  <a:pt x="507" y="704"/>
                                </a:lnTo>
                                <a:lnTo>
                                  <a:pt x="439" y="725"/>
                                </a:lnTo>
                                <a:lnTo>
                                  <a:pt x="365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A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035" y="346"/>
                            <a:ext cx="732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3B677A" w14:textId="77777777" w:rsidR="002C2E1F" w:rsidRDefault="002C2E1F">
                              <w:pPr>
                                <w:spacing w:before="164"/>
                                <w:ind w:left="105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w w:val="101"/>
                                  <w:sz w:val="23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62DC57" id="Agrupar 13" o:spid="_x0000_s1026" style="position:absolute;left:0;text-align:left;margin-left:551.75pt;margin-top:17.3pt;width:36.6pt;height:36.6pt;z-index:15728640;mso-position-horizontal-relative:page" coordorigin="11035,346" coordsize="73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">
                <v:shape id="Freeform 23" o:spid="_x0000_s1027" style="position:absolute;left:11035;top:346;width:732;height:732;visibility:visible;mso-wrap-style:square;v-text-anchor:top" coordsize="73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" path="m365,732r-74,-7l223,704,161,670,107,626,62,572,29,510,8,441,,368,8,293,29,224,62,162r45,-55l161,63,223,29,291,8,365,r74,8l507,29r63,34l624,107r45,55l703,224r22,69l732,368r-7,73l703,510r-34,62l624,626r-54,44l507,704r-68,21l365,732xe" fillcolor="#9cba60" stroked="f">
                  <v:path arrowok="t" o:connecttype="custom" o:connectlocs="365,1078;291,1071;223,1050;161,1016;107,972;62,918;29,856;8,787;0,714;8,639;29,570;62,508;107,453;161,409;223,375;291,354;365,346;439,354;507,375;570,409;624,453;669,508;703,570;725,639;732,714;725,787;703,856;669,918;624,972;570,1016;507,1050;439,1071;365,1078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11035;top:346;width:732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83B677A" w14:textId="77777777" w:rsidR="002C2E1F" w:rsidRDefault="002C2E1F">
                        <w:pPr>
                          <w:spacing w:before="164"/>
                          <w:ind w:left="105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w w:val="101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75FA4" w:rsidRPr="00CC6027">
        <w:rPr>
          <w:rFonts w:ascii="Times New Roman" w:hAnsi="Times New Roman" w:cs="Times New Roman"/>
          <w:sz w:val="26"/>
          <w:szCs w:val="26"/>
        </w:rPr>
        <w:t>A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 empresa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20308">
        <w:rPr>
          <w:rFonts w:ascii="Times New Roman" w:hAnsi="Times New Roman" w:cs="Times New Roman"/>
          <w:spacing w:val="1"/>
          <w:sz w:val="26"/>
          <w:szCs w:val="26"/>
        </w:rPr>
        <w:t>LIMPEBRAS ENGENHARIA AMBIENTAL LTDA (MATRIZ)</w:t>
      </w:r>
      <w:r w:rsidR="00D836E1" w:rsidRPr="00CC6027">
        <w:rPr>
          <w:rFonts w:ascii="Times New Roman" w:hAnsi="Times New Roman" w:cs="Times New Roman"/>
          <w:sz w:val="26"/>
          <w:szCs w:val="26"/>
        </w:rPr>
        <w:t>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pessoa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jurídica,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inscrit</w:t>
      </w:r>
      <w:r w:rsidR="00B75FA4" w:rsidRPr="00CC6027">
        <w:rPr>
          <w:rFonts w:ascii="Times New Roman" w:hAnsi="Times New Roman" w:cs="Times New Roman"/>
          <w:sz w:val="26"/>
          <w:szCs w:val="26"/>
        </w:rPr>
        <w:t>a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no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CNPJ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sob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nº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20308">
        <w:rPr>
          <w:rFonts w:ascii="Times New Roman" w:hAnsi="Times New Roman" w:cs="Times New Roman"/>
          <w:sz w:val="26"/>
          <w:szCs w:val="26"/>
        </w:rPr>
        <w:t>00.609.820/0001-85,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com sede em </w:t>
      </w:r>
      <w:r w:rsidR="00420308">
        <w:rPr>
          <w:rFonts w:ascii="Times New Roman" w:hAnsi="Times New Roman" w:cs="Times New Roman"/>
          <w:sz w:val="26"/>
          <w:szCs w:val="26"/>
        </w:rPr>
        <w:t>UBERLÂNDIA-MG</w:t>
      </w:r>
      <w:r w:rsidR="00A332B0" w:rsidRPr="00CC6027">
        <w:rPr>
          <w:rFonts w:ascii="Times New Roman" w:hAnsi="Times New Roman" w:cs="Times New Roman"/>
          <w:sz w:val="26"/>
          <w:szCs w:val="26"/>
        </w:rPr>
        <w:t xml:space="preserve"> e </w:t>
      </w:r>
      <w:r w:rsidR="00420308">
        <w:rPr>
          <w:rFonts w:ascii="Times New Roman" w:hAnsi="Times New Roman" w:cs="Times New Roman"/>
          <w:sz w:val="26"/>
          <w:szCs w:val="26"/>
        </w:rPr>
        <w:t>LIMPEBRAS ENGENHARIA AMBIENTAL LTDA (FILIAL)</w:t>
      </w:r>
      <w:r w:rsidR="00A332B0" w:rsidRPr="00CC6027">
        <w:rPr>
          <w:rFonts w:ascii="Times New Roman" w:hAnsi="Times New Roman" w:cs="Times New Roman"/>
          <w:sz w:val="26"/>
          <w:szCs w:val="26"/>
        </w:rPr>
        <w:t xml:space="preserve">, pessoa jurídica, inscrita no CNPJ sob o nº </w:t>
      </w:r>
      <w:r w:rsidR="00420308">
        <w:rPr>
          <w:rFonts w:ascii="Times New Roman" w:hAnsi="Times New Roman" w:cs="Times New Roman"/>
          <w:spacing w:val="1"/>
          <w:sz w:val="26"/>
          <w:szCs w:val="26"/>
        </w:rPr>
        <w:t>00.609.820/0007-70</w:t>
      </w:r>
      <w:r w:rsidR="00A332B0" w:rsidRPr="00CC6027">
        <w:rPr>
          <w:rFonts w:ascii="Times New Roman" w:hAnsi="Times New Roman" w:cs="Times New Roman"/>
          <w:sz w:val="26"/>
          <w:szCs w:val="26"/>
        </w:rPr>
        <w:t xml:space="preserve">, com sede em </w:t>
      </w:r>
      <w:r w:rsidR="00420308">
        <w:rPr>
          <w:rFonts w:ascii="Times New Roman" w:hAnsi="Times New Roman" w:cs="Times New Roman"/>
          <w:sz w:val="26"/>
          <w:szCs w:val="26"/>
        </w:rPr>
        <w:t>RIO BRANCO-AC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, </w:t>
      </w:r>
      <w:r w:rsidR="00D836E1" w:rsidRPr="00CC6027">
        <w:rPr>
          <w:rFonts w:ascii="Times New Roman" w:hAnsi="Times New Roman" w:cs="Times New Roman"/>
          <w:sz w:val="26"/>
          <w:szCs w:val="26"/>
        </w:rPr>
        <w:t>em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conformidade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dispositivos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legais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</w:t>
      </w:r>
      <w:r w:rsidR="00B75FA4" w:rsidRPr="00CC6027">
        <w:rPr>
          <w:rFonts w:ascii="Times New Roman" w:hAnsi="Times New Roman" w:cs="Times New Roman"/>
          <w:sz w:val="26"/>
          <w:szCs w:val="26"/>
        </w:rPr>
        <w:t>o Decreto Lei 21.981 de 19 de Outubro de 1932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demais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legislações pertinentes, através d</w:t>
      </w:r>
      <w:r w:rsidR="00B75FA4" w:rsidRPr="00CC6027">
        <w:rPr>
          <w:rFonts w:ascii="Times New Roman" w:hAnsi="Times New Roman" w:cs="Times New Roman"/>
          <w:sz w:val="26"/>
          <w:szCs w:val="26"/>
        </w:rPr>
        <w:t>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seu Departamento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 Jurídico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, visando o conhecimento de todos os interessados, vem tornar público que fará realizar </w:t>
      </w:r>
      <w:r w:rsidR="00D836E1" w:rsidRPr="00CC6027">
        <w:rPr>
          <w:rFonts w:ascii="Times New Roman" w:hAnsi="Times New Roman" w:cs="Times New Roman"/>
          <w:b/>
          <w:sz w:val="26"/>
          <w:szCs w:val="26"/>
        </w:rPr>
        <w:t>no dia</w:t>
      </w:r>
      <w:r w:rsidR="00BD29D1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1"/>
          <w:sz w:val="26"/>
          <w:szCs w:val="26"/>
        </w:rPr>
        <w:t>2</w:t>
      </w:r>
      <w:r w:rsidR="000E785C">
        <w:rPr>
          <w:rFonts w:ascii="Times New Roman" w:hAnsi="Times New Roman" w:cs="Times New Roman"/>
          <w:b/>
          <w:spacing w:val="1"/>
          <w:sz w:val="26"/>
          <w:szCs w:val="26"/>
        </w:rPr>
        <w:t>7</w:t>
      </w:r>
      <w:r w:rsidR="00420308">
        <w:rPr>
          <w:rFonts w:ascii="Times New Roman" w:hAnsi="Times New Roman" w:cs="Times New Roman"/>
          <w:b/>
          <w:spacing w:val="1"/>
          <w:sz w:val="26"/>
          <w:szCs w:val="26"/>
        </w:rPr>
        <w:t>/01</w:t>
      </w:r>
      <w:r w:rsidR="00D836E1" w:rsidRPr="00CC6027">
        <w:rPr>
          <w:rFonts w:ascii="Times New Roman" w:hAnsi="Times New Roman" w:cs="Times New Roman"/>
          <w:b/>
          <w:sz w:val="26"/>
          <w:szCs w:val="26"/>
        </w:rPr>
        <w:t>/202</w:t>
      </w:r>
      <w:r w:rsidR="00A332B0" w:rsidRPr="00CC6027">
        <w:rPr>
          <w:rFonts w:ascii="Times New Roman" w:hAnsi="Times New Roman" w:cs="Times New Roman"/>
          <w:b/>
          <w:sz w:val="26"/>
          <w:szCs w:val="26"/>
        </w:rPr>
        <w:t>3</w:t>
      </w:r>
      <w:r w:rsidR="00D836E1" w:rsidRPr="00CC602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963B0">
        <w:rPr>
          <w:rFonts w:ascii="Times New Roman" w:hAnsi="Times New Roman" w:cs="Times New Roman"/>
          <w:b/>
          <w:sz w:val="26"/>
          <w:szCs w:val="26"/>
        </w:rPr>
        <w:t xml:space="preserve">á partir das </w:t>
      </w:r>
      <w:proofErr w:type="gramStart"/>
      <w:r w:rsidR="003963B0">
        <w:rPr>
          <w:rFonts w:ascii="Times New Roman" w:hAnsi="Times New Roman" w:cs="Times New Roman"/>
          <w:b/>
          <w:sz w:val="26"/>
          <w:szCs w:val="26"/>
        </w:rPr>
        <w:t>10:00</w:t>
      </w:r>
      <w:proofErr w:type="gramEnd"/>
      <w:r w:rsidR="003963B0">
        <w:rPr>
          <w:rFonts w:ascii="Times New Roman" w:hAnsi="Times New Roman" w:cs="Times New Roman"/>
          <w:b/>
          <w:sz w:val="26"/>
          <w:szCs w:val="26"/>
        </w:rPr>
        <w:t xml:space="preserve">horas, </w:t>
      </w:r>
      <w:r w:rsidR="00D836E1" w:rsidRPr="00CC6027">
        <w:rPr>
          <w:rFonts w:ascii="Times New Roman" w:hAnsi="Times New Roman" w:cs="Times New Roman"/>
          <w:b/>
          <w:sz w:val="26"/>
          <w:szCs w:val="26"/>
        </w:rPr>
        <w:t>LEILÃO ON</w:t>
      </w:r>
      <w:r w:rsidR="005E0F52" w:rsidRPr="00CC6027">
        <w:rPr>
          <w:rFonts w:ascii="Times New Roman" w:hAnsi="Times New Roman" w:cs="Times New Roman"/>
          <w:b/>
          <w:sz w:val="26"/>
          <w:szCs w:val="26"/>
        </w:rPr>
        <w:t>-</w:t>
      </w:r>
      <w:r w:rsidR="00D836E1" w:rsidRPr="00CC6027">
        <w:rPr>
          <w:rFonts w:ascii="Times New Roman" w:hAnsi="Times New Roman" w:cs="Times New Roman"/>
          <w:b/>
          <w:sz w:val="26"/>
          <w:szCs w:val="26"/>
        </w:rPr>
        <w:t>LINE</w:t>
      </w:r>
      <w:r w:rsidR="00A332B0" w:rsidRPr="00CC6027">
        <w:rPr>
          <w:rFonts w:ascii="Times New Roman" w:hAnsi="Times New Roman" w:cs="Times New Roman"/>
          <w:b/>
          <w:sz w:val="26"/>
          <w:szCs w:val="26"/>
        </w:rPr>
        <w:t xml:space="preserve"> (ELETRÔNICO),</w:t>
      </w:r>
      <w:r w:rsidR="005E0F52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bens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especificados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no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ANEXO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I,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através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</w:t>
      </w:r>
      <w:r w:rsidR="00B75FA4" w:rsidRPr="00CC6027">
        <w:rPr>
          <w:rFonts w:ascii="Times New Roman" w:hAnsi="Times New Roman" w:cs="Times New Roman"/>
          <w:sz w:val="26"/>
          <w:szCs w:val="26"/>
        </w:rPr>
        <w:t>a contratação 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Leiloeiro Público Oficial</w:t>
      </w:r>
      <w:r w:rsidR="00B75FA4" w:rsidRPr="00CC6027">
        <w:rPr>
          <w:rFonts w:ascii="Times New Roman" w:hAnsi="Times New Roman" w:cs="Times New Roman"/>
          <w:sz w:val="26"/>
          <w:szCs w:val="26"/>
        </w:rPr>
        <w:t>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Sr.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8D6EA5" w:rsidRPr="00CC6027">
        <w:rPr>
          <w:rFonts w:ascii="Times New Roman" w:hAnsi="Times New Roman" w:cs="Times New Roman"/>
          <w:spacing w:val="1"/>
          <w:sz w:val="26"/>
          <w:szCs w:val="26"/>
        </w:rPr>
        <w:t>Glener Brasil Cassiano, devidamente matriculado na JUCEMG – Junta Comercial do Estado de Minas Gerais</w:t>
      </w:r>
      <w:r w:rsidR="00D43765" w:rsidRPr="00CC6027">
        <w:rPr>
          <w:rFonts w:ascii="Times New Roman" w:hAnsi="Times New Roman" w:cs="Times New Roman"/>
          <w:spacing w:val="1"/>
          <w:sz w:val="26"/>
          <w:szCs w:val="26"/>
        </w:rPr>
        <w:t>, sob o nº 470, com escritório profissional na Rodovia BR 365, km 612, nº 550, Bairro Conjunto Alvorada, CEP: 38.407-180, Uberlândia (MG)</w:t>
      </w:r>
      <w:r w:rsidR="005E0F52" w:rsidRPr="00CC60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acordo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regras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especificações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deste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Edital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normas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Comitente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="00D836E1" w:rsidRPr="00CC6027">
        <w:rPr>
          <w:rFonts w:ascii="Times New Roman" w:hAnsi="Times New Roman" w:cs="Times New Roman"/>
          <w:sz w:val="26"/>
          <w:szCs w:val="26"/>
        </w:rPr>
        <w:t>/Vendedor</w:t>
      </w:r>
      <w:r w:rsidR="00A332B0" w:rsidRPr="00CC6027">
        <w:rPr>
          <w:rFonts w:ascii="Times New Roman" w:hAnsi="Times New Roman" w:cs="Times New Roman"/>
          <w:sz w:val="26"/>
          <w:szCs w:val="26"/>
        </w:rPr>
        <w:t>es</w:t>
      </w:r>
      <w:r w:rsidR="00D836E1" w:rsidRPr="00CC6027">
        <w:rPr>
          <w:rFonts w:ascii="Times New Roman" w:hAnsi="Times New Roman" w:cs="Times New Roman"/>
          <w:sz w:val="26"/>
          <w:szCs w:val="26"/>
        </w:rPr>
        <w:t>.</w:t>
      </w:r>
    </w:p>
    <w:p w14:paraId="5F1D5189" w14:textId="77777777" w:rsidR="004B698A" w:rsidRPr="00CC6027" w:rsidRDefault="004B698A" w:rsidP="00B110AF">
      <w:pPr>
        <w:pStyle w:val="Corpodetexto"/>
        <w:ind w:left="0"/>
        <w:rPr>
          <w:rFonts w:ascii="Times New Roman" w:hAnsi="Times New Roman" w:cs="Times New Roman"/>
          <w:sz w:val="26"/>
          <w:szCs w:val="26"/>
        </w:rPr>
      </w:pPr>
    </w:p>
    <w:p w14:paraId="02CDE65D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7"/>
          <w:tab w:val="left" w:pos="808"/>
        </w:tabs>
        <w:spacing w:before="1"/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DO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OBJETO</w:t>
      </w:r>
    </w:p>
    <w:p w14:paraId="300B3F59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6"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Constitui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o</w:t>
      </w:r>
      <w:r w:rsidRPr="00CC6027">
        <w:rPr>
          <w:rFonts w:ascii="Times New Roman" w:hAnsi="Times New Roman" w:cs="Times New Roman"/>
          <w:sz w:val="26"/>
          <w:szCs w:val="26"/>
        </w:rPr>
        <w:t>bjeto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presente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edital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alienação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móveis,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pertencentes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B75FA4" w:rsidRPr="00CC6027">
        <w:rPr>
          <w:rFonts w:ascii="Times New Roman" w:hAnsi="Times New Roman" w:cs="Times New Roman"/>
          <w:sz w:val="26"/>
          <w:szCs w:val="26"/>
        </w:rPr>
        <w:t>ao patrimônio da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 empresa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relacionados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Anexo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B75FA4" w:rsidRPr="00CC6027">
        <w:rPr>
          <w:rFonts w:ascii="Times New Roman" w:hAnsi="Times New Roman" w:cs="Times New Roman"/>
          <w:sz w:val="26"/>
          <w:szCs w:val="26"/>
        </w:rPr>
        <w:t>I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deste edital.</w:t>
      </w:r>
    </w:p>
    <w:p w14:paraId="3A8A10B4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669"/>
        </w:tabs>
        <w:spacing w:line="280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doravante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mencionados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serão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vendidos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condições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encontram,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8B7D92" w:rsidRPr="00CC6027">
        <w:rPr>
          <w:rFonts w:ascii="Times New Roman" w:hAnsi="Times New Roman" w:cs="Times New Roman"/>
          <w:sz w:val="26"/>
          <w:szCs w:val="26"/>
        </w:rPr>
        <w:t>sendo que 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licitantes</w:t>
      </w:r>
      <w:r w:rsidR="008B7D92" w:rsidRPr="00CC6027">
        <w:rPr>
          <w:rFonts w:ascii="Times New Roman" w:hAnsi="Times New Roman" w:cs="Times New Roman"/>
          <w:sz w:val="26"/>
          <w:szCs w:val="26"/>
        </w:rPr>
        <w:t xml:space="preserve"> que participarem do leilão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8B7D92" w:rsidRPr="00CC6027">
        <w:rPr>
          <w:rFonts w:ascii="Times New Roman" w:hAnsi="Times New Roman" w:cs="Times New Roman"/>
          <w:sz w:val="26"/>
          <w:szCs w:val="26"/>
        </w:rPr>
        <w:t xml:space="preserve">declaram que os bens foram previamente examinados,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cabendo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reclamação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posterior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quanto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B75FA4" w:rsidRPr="00CC6027">
        <w:rPr>
          <w:rFonts w:ascii="Times New Roman" w:hAnsi="Times New Roman" w:cs="Times New Roman"/>
          <w:sz w:val="26"/>
          <w:szCs w:val="26"/>
        </w:rPr>
        <w:t>a</w:t>
      </w:r>
      <w:r w:rsidRPr="00CC6027">
        <w:rPr>
          <w:rFonts w:ascii="Times New Roman" w:hAnsi="Times New Roman" w:cs="Times New Roman"/>
          <w:sz w:val="26"/>
          <w:szCs w:val="26"/>
        </w:rPr>
        <w:t>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suas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qualidades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condições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intrínsecas 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extrínsecas.</w:t>
      </w:r>
    </w:p>
    <w:p w14:paraId="5DAF8BED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669"/>
        </w:tabs>
        <w:spacing w:before="3" w:line="280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fotos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constantes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site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8D6EA5" w:rsidRPr="00CC6027">
          <w:rPr>
            <w:rStyle w:val="Hyperlink"/>
            <w:rFonts w:ascii="Times New Roman" w:hAnsi="Times New Roman" w:cs="Times New Roman"/>
            <w:sz w:val="26"/>
            <w:szCs w:val="26"/>
          </w:rPr>
          <w:t>www.leiloesbrasilcassiano.com.br</w:t>
        </w:r>
      </w:hyperlink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são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meramente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ilustrativas,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devendo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visitar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 vistoriar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8B7D92" w:rsidRPr="00CC6027">
        <w:rPr>
          <w:rFonts w:ascii="Times New Roman" w:hAnsi="Times New Roman" w:cs="Times New Roman"/>
          <w:sz w:val="26"/>
          <w:szCs w:val="26"/>
        </w:rPr>
        <w:t xml:space="preserve">, e em caso de arrematarem </w:t>
      </w:r>
      <w:r w:rsidR="00A332B0" w:rsidRPr="00CC6027">
        <w:rPr>
          <w:rFonts w:ascii="Times New Roman" w:hAnsi="Times New Roman" w:cs="Times New Roman"/>
          <w:sz w:val="26"/>
          <w:szCs w:val="26"/>
        </w:rPr>
        <w:t xml:space="preserve">deverão </w:t>
      </w:r>
      <w:r w:rsidR="008B7D92" w:rsidRPr="00CC6027">
        <w:rPr>
          <w:rFonts w:ascii="Times New Roman" w:hAnsi="Times New Roman" w:cs="Times New Roman"/>
          <w:sz w:val="26"/>
          <w:szCs w:val="26"/>
        </w:rPr>
        <w:t>assinar a declaração por escrito, aceitando o bem no estado em que se encontra, não tendo o direito de reclamar, em qualquer tempo, por defeito ou vício oculto, que por ventura venha a ocorrer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  <w:r w:rsidR="008B7D92" w:rsidRPr="00CC6027">
        <w:rPr>
          <w:rFonts w:ascii="Times New Roman" w:hAnsi="Times New Roman" w:cs="Times New Roman"/>
          <w:sz w:val="26"/>
          <w:szCs w:val="26"/>
        </w:rPr>
        <w:t xml:space="preserve"> Fica o leiloeiro obrigado a oficializar a referida declaração e enviá-la </w:t>
      </w:r>
      <w:r w:rsidR="00A332B0" w:rsidRPr="00CC6027">
        <w:rPr>
          <w:rFonts w:ascii="Times New Roman" w:hAnsi="Times New Roman" w:cs="Times New Roman"/>
          <w:sz w:val="26"/>
          <w:szCs w:val="26"/>
        </w:rPr>
        <w:t>as</w:t>
      </w:r>
      <w:proofErr w:type="gramStart"/>
      <w:r w:rsidR="008B7D92" w:rsidRPr="00CC602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A332B0" w:rsidRPr="00CC6027">
        <w:rPr>
          <w:rFonts w:ascii="Times New Roman" w:hAnsi="Times New Roman" w:cs="Times New Roman"/>
          <w:sz w:val="26"/>
          <w:szCs w:val="26"/>
        </w:rPr>
        <w:t xml:space="preserve">devidas </w:t>
      </w:r>
      <w:r w:rsidR="008B7D92" w:rsidRPr="00CC6027">
        <w:rPr>
          <w:rFonts w:ascii="Times New Roman" w:hAnsi="Times New Roman" w:cs="Times New Roman"/>
          <w:sz w:val="26"/>
          <w:szCs w:val="26"/>
        </w:rPr>
        <w:t>empresa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="008B7D92" w:rsidRPr="00CC6027">
        <w:rPr>
          <w:rFonts w:ascii="Times New Roman" w:hAnsi="Times New Roman" w:cs="Times New Roman"/>
          <w:sz w:val="26"/>
          <w:szCs w:val="26"/>
        </w:rPr>
        <w:t xml:space="preserve"> vendedora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="008B7D92" w:rsidRPr="00CC6027">
        <w:rPr>
          <w:rFonts w:ascii="Times New Roman" w:hAnsi="Times New Roman" w:cs="Times New Roman"/>
          <w:sz w:val="26"/>
          <w:szCs w:val="26"/>
        </w:rPr>
        <w:t xml:space="preserve"> (Comitente</w:t>
      </w:r>
      <w:r w:rsidR="00A332B0" w:rsidRPr="00CC6027">
        <w:rPr>
          <w:rFonts w:ascii="Times New Roman" w:hAnsi="Times New Roman" w:cs="Times New Roman"/>
          <w:sz w:val="26"/>
          <w:szCs w:val="26"/>
        </w:rPr>
        <w:t>s</w:t>
      </w:r>
      <w:r w:rsidR="008B7D92" w:rsidRPr="00CC6027">
        <w:rPr>
          <w:rFonts w:ascii="Times New Roman" w:hAnsi="Times New Roman" w:cs="Times New Roman"/>
          <w:sz w:val="26"/>
          <w:szCs w:val="26"/>
        </w:rPr>
        <w:t>).</w:t>
      </w:r>
    </w:p>
    <w:p w14:paraId="3297E854" w14:textId="77777777" w:rsidR="004B698A" w:rsidRPr="00CC6027" w:rsidRDefault="004B698A" w:rsidP="00B110AF">
      <w:pPr>
        <w:pStyle w:val="Corpodetexto"/>
        <w:spacing w:before="9"/>
        <w:ind w:left="0"/>
        <w:rPr>
          <w:rFonts w:ascii="Times New Roman" w:hAnsi="Times New Roman" w:cs="Times New Roman"/>
          <w:sz w:val="26"/>
          <w:szCs w:val="26"/>
        </w:rPr>
      </w:pPr>
    </w:p>
    <w:p w14:paraId="08B8A135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7"/>
          <w:tab w:val="left" w:pos="808"/>
        </w:tabs>
        <w:spacing w:before="1"/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DO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HOR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>Á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RIO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E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LOCAL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DE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REALIZAÇÃO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DO</w:t>
      </w:r>
      <w:r w:rsidR="005E0F5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LEILÃO:</w:t>
      </w:r>
    </w:p>
    <w:p w14:paraId="2E0D14B2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669"/>
        </w:tabs>
        <w:spacing w:before="24" w:line="280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CC6027">
        <w:rPr>
          <w:rFonts w:ascii="Times New Roman" w:hAnsi="Times New Roman" w:cs="Times New Roman"/>
          <w:sz w:val="26"/>
          <w:szCs w:val="26"/>
        </w:rPr>
        <w:t>Poder</w:t>
      </w:r>
      <w:r w:rsidR="008B7D92" w:rsidRPr="00CC6027">
        <w:rPr>
          <w:rFonts w:ascii="Times New Roman" w:hAnsi="Times New Roman" w:cs="Times New Roman"/>
          <w:sz w:val="26"/>
          <w:szCs w:val="26"/>
        </w:rPr>
        <w:t>ão</w:t>
      </w:r>
      <w:proofErr w:type="gramEnd"/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interessados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oferecer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lances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através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site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 do leiloeiro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: </w:t>
      </w:r>
      <w:hyperlink r:id="rId9">
        <w:r w:rsidR="008D6EA5" w:rsidRPr="00CC6027">
          <w:rPr>
            <w:rFonts w:ascii="Times New Roman" w:hAnsi="Times New Roman" w:cs="Times New Roman"/>
            <w:color w:val="0000FF"/>
            <w:sz w:val="26"/>
            <w:szCs w:val="26"/>
            <w:u w:val="single" w:color="0000FF"/>
          </w:rPr>
          <w:t>www.leiloesbrasilcassiano.com.br</w:t>
        </w:r>
      </w:hyperlink>
      <w:r w:rsidR="008B7D92" w:rsidRPr="00CC6027">
        <w:rPr>
          <w:rFonts w:ascii="Times New Roman" w:hAnsi="Times New Roman" w:cs="Times New Roman"/>
          <w:sz w:val="26"/>
          <w:szCs w:val="26"/>
        </w:rPr>
        <w:t>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devendo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antecedência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8B7D92" w:rsidRPr="00CC6027">
        <w:rPr>
          <w:rFonts w:ascii="Times New Roman" w:hAnsi="Times New Roman" w:cs="Times New Roman"/>
          <w:sz w:val="26"/>
          <w:szCs w:val="26"/>
        </w:rPr>
        <w:t>máxima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 de 24 (vinte e quatro) horas antes da data agendada do leilão, </w:t>
      </w:r>
      <w:r w:rsidRPr="00CC6027">
        <w:rPr>
          <w:rFonts w:ascii="Times New Roman" w:hAnsi="Times New Roman" w:cs="Times New Roman"/>
          <w:sz w:val="26"/>
          <w:szCs w:val="26"/>
        </w:rPr>
        <w:t>proceder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cadastramento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junto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lastRenderedPageBreak/>
        <w:t>mesmo</w:t>
      </w:r>
      <w:r w:rsidR="00B75FA4" w:rsidRPr="00CC6027">
        <w:rPr>
          <w:rFonts w:ascii="Times New Roman" w:hAnsi="Times New Roman" w:cs="Times New Roman"/>
          <w:sz w:val="26"/>
          <w:szCs w:val="26"/>
        </w:rPr>
        <w:t>,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estando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ciente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normas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ele</w:t>
      </w:r>
      <w:r w:rsidR="005E0F5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impostas.</w:t>
      </w:r>
    </w:p>
    <w:p w14:paraId="46DFAB1C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669"/>
        </w:tabs>
        <w:spacing w:before="3" w:line="280" w:lineRule="auto"/>
        <w:ind w:right="979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partir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B75FA4" w:rsidRPr="00CC6027">
        <w:rPr>
          <w:rFonts w:ascii="Times New Roman" w:hAnsi="Times New Roman" w:cs="Times New Roman"/>
          <w:sz w:val="26"/>
          <w:szCs w:val="26"/>
        </w:rPr>
        <w:t>liberação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do </w:t>
      </w:r>
      <w:r w:rsidR="00526215" w:rsidRPr="00CC6027">
        <w:rPr>
          <w:rFonts w:ascii="Times New Roman" w:hAnsi="Times New Roman" w:cs="Times New Roman"/>
          <w:spacing w:val="1"/>
          <w:sz w:val="26"/>
          <w:szCs w:val="26"/>
        </w:rPr>
        <w:t xml:space="preserve">Edital </w:t>
      </w:r>
      <w:r w:rsidR="00A332B0" w:rsidRPr="00CC6027">
        <w:rPr>
          <w:rFonts w:ascii="Times New Roman" w:hAnsi="Times New Roman" w:cs="Times New Roman"/>
          <w:spacing w:val="1"/>
          <w:sz w:val="26"/>
          <w:szCs w:val="26"/>
        </w:rPr>
        <w:t xml:space="preserve">de Leilão </w:t>
      </w:r>
      <w:r w:rsidR="00B75FA4" w:rsidRPr="00CC6027">
        <w:rPr>
          <w:rFonts w:ascii="Times New Roman" w:hAnsi="Times New Roman" w:cs="Times New Roman"/>
          <w:sz w:val="26"/>
          <w:szCs w:val="26"/>
        </w:rPr>
        <w:t xml:space="preserve">no site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após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estar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devidamente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habilitado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A332B0" w:rsidRPr="00CC6027">
        <w:rPr>
          <w:rFonts w:ascii="Times New Roman" w:hAnsi="Times New Roman" w:cs="Times New Roman"/>
          <w:sz w:val="26"/>
          <w:szCs w:val="26"/>
        </w:rPr>
        <w:t xml:space="preserve">e liberado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participar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</w:t>
      </w:r>
      <w:r w:rsidR="00B92581" w:rsidRPr="00CC6027">
        <w:rPr>
          <w:rFonts w:ascii="Times New Roman" w:hAnsi="Times New Roman" w:cs="Times New Roman"/>
          <w:sz w:val="26"/>
          <w:szCs w:val="26"/>
        </w:rPr>
        <w:t>a plataforma de leilão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 xml:space="preserve">interessado poderá </w:t>
      </w:r>
      <w:r w:rsidR="00526215" w:rsidRPr="00CC6027">
        <w:rPr>
          <w:rFonts w:ascii="Times New Roman" w:hAnsi="Times New Roman" w:cs="Times New Roman"/>
          <w:sz w:val="26"/>
          <w:szCs w:val="26"/>
        </w:rPr>
        <w:t>confirmar seus lanç</w:t>
      </w:r>
      <w:r w:rsidR="00B75FA4" w:rsidRPr="00CC6027">
        <w:rPr>
          <w:rFonts w:ascii="Times New Roman" w:hAnsi="Times New Roman" w:cs="Times New Roman"/>
          <w:sz w:val="26"/>
          <w:szCs w:val="26"/>
        </w:rPr>
        <w:t>es</w:t>
      </w:r>
      <w:r w:rsidRPr="00CC6027">
        <w:rPr>
          <w:rFonts w:ascii="Times New Roman" w:hAnsi="Times New Roman" w:cs="Times New Roman"/>
          <w:sz w:val="26"/>
          <w:szCs w:val="26"/>
        </w:rPr>
        <w:t xml:space="preserve"> no lote de seu interesse, deixando-o registrado no</w:t>
      </w:r>
      <w:r w:rsidR="0043276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sistema.</w:t>
      </w:r>
    </w:p>
    <w:p w14:paraId="0DB41EBA" w14:textId="0DE52E36" w:rsidR="004B698A" w:rsidRPr="00CC6027" w:rsidRDefault="00526215" w:rsidP="00B110AF">
      <w:pPr>
        <w:pStyle w:val="Ttulo1"/>
        <w:numPr>
          <w:ilvl w:val="1"/>
          <w:numId w:val="1"/>
        </w:numPr>
        <w:tabs>
          <w:tab w:val="left" w:pos="669"/>
        </w:tabs>
        <w:spacing w:line="283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A abertura dos lanços on-line</w:t>
      </w:r>
      <w:r w:rsidR="0043276F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pelo site</w:t>
      </w:r>
      <w:r w:rsidR="00A332B0" w:rsidRPr="00CC6027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iniciarão no dia </w:t>
      </w:r>
      <w:r w:rsidR="00214B64">
        <w:rPr>
          <w:rFonts w:ascii="Times New Roman" w:hAnsi="Times New Roman" w:cs="Times New Roman"/>
          <w:sz w:val="26"/>
          <w:szCs w:val="26"/>
          <w:u w:val="single"/>
        </w:rPr>
        <w:t>02/01</w:t>
      </w:r>
      <w:r w:rsidR="00D836E1" w:rsidRPr="00CC6027">
        <w:rPr>
          <w:rFonts w:ascii="Times New Roman" w:hAnsi="Times New Roman" w:cs="Times New Roman"/>
          <w:sz w:val="26"/>
          <w:szCs w:val="26"/>
          <w:u w:val="single"/>
        </w:rPr>
        <w:t>/202</w:t>
      </w:r>
      <w:r w:rsidR="00A332B0" w:rsidRPr="00CC6027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214B64">
        <w:rPr>
          <w:rFonts w:ascii="Times New Roman" w:hAnsi="Times New Roman" w:cs="Times New Roman"/>
          <w:sz w:val="26"/>
          <w:szCs w:val="26"/>
          <w:u w:val="single"/>
        </w:rPr>
        <w:t>segunda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 xml:space="preserve">-feira) a partir das </w:t>
      </w:r>
      <w:proofErr w:type="gramStart"/>
      <w:r w:rsidR="00214B64">
        <w:rPr>
          <w:rFonts w:ascii="Times New Roman" w:hAnsi="Times New Roman" w:cs="Times New Roman"/>
          <w:sz w:val="26"/>
          <w:szCs w:val="26"/>
          <w:u w:val="single"/>
        </w:rPr>
        <w:t>10</w:t>
      </w:r>
      <w:r w:rsidR="00F75839" w:rsidRPr="00CC6027">
        <w:rPr>
          <w:rFonts w:ascii="Times New Roman" w:hAnsi="Times New Roman" w:cs="Times New Roman"/>
          <w:sz w:val="26"/>
          <w:szCs w:val="26"/>
          <w:u w:val="single"/>
        </w:rPr>
        <w:t>:00</w:t>
      </w:r>
      <w:proofErr w:type="gramEnd"/>
      <w:r w:rsidR="00F75839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horas</w:t>
      </w:r>
      <w:r w:rsidR="00D836E1" w:rsidRPr="00CC6027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43276F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  <w:u w:val="single"/>
        </w:rPr>
        <w:t>com</w:t>
      </w:r>
      <w:r w:rsidR="0043276F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  <w:u w:val="single"/>
        </w:rPr>
        <w:t>encerramento</w:t>
      </w:r>
      <w:r w:rsidR="0043276F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332B0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no dia </w:t>
      </w:r>
      <w:r w:rsidR="00214B64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E785C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A332B0" w:rsidRPr="00CC6027">
        <w:rPr>
          <w:rFonts w:ascii="Times New Roman" w:hAnsi="Times New Roman" w:cs="Times New Roman"/>
          <w:sz w:val="26"/>
          <w:szCs w:val="26"/>
          <w:u w:val="single"/>
        </w:rPr>
        <w:t>/</w:t>
      </w:r>
      <w:r w:rsidR="00214B64">
        <w:rPr>
          <w:rFonts w:ascii="Times New Roman" w:hAnsi="Times New Roman" w:cs="Times New Roman"/>
          <w:sz w:val="26"/>
          <w:szCs w:val="26"/>
          <w:u w:val="single"/>
        </w:rPr>
        <w:t>01</w:t>
      </w:r>
      <w:r w:rsidR="00A332B0" w:rsidRPr="00CC6027">
        <w:rPr>
          <w:rFonts w:ascii="Times New Roman" w:hAnsi="Times New Roman" w:cs="Times New Roman"/>
          <w:sz w:val="26"/>
          <w:szCs w:val="26"/>
          <w:u w:val="single"/>
        </w:rPr>
        <w:t>/2023 (</w:t>
      </w:r>
      <w:r w:rsidR="000E785C">
        <w:rPr>
          <w:rFonts w:ascii="Times New Roman" w:hAnsi="Times New Roman" w:cs="Times New Roman"/>
          <w:sz w:val="26"/>
          <w:szCs w:val="26"/>
          <w:u w:val="single"/>
        </w:rPr>
        <w:t>sexta</w:t>
      </w:r>
      <w:r w:rsidR="00A332B0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-feira) á partir das </w:t>
      </w:r>
      <w:r w:rsidR="00214B64">
        <w:rPr>
          <w:rFonts w:ascii="Times New Roman" w:hAnsi="Times New Roman" w:cs="Times New Roman"/>
          <w:sz w:val="26"/>
          <w:szCs w:val="26"/>
          <w:u w:val="single"/>
        </w:rPr>
        <w:t>10</w:t>
      </w:r>
      <w:r w:rsidR="00A332B0" w:rsidRPr="00CC6027">
        <w:rPr>
          <w:rFonts w:ascii="Times New Roman" w:hAnsi="Times New Roman" w:cs="Times New Roman"/>
          <w:sz w:val="26"/>
          <w:szCs w:val="26"/>
          <w:u w:val="single"/>
        </w:rPr>
        <w:t>:00 horas, con</w:t>
      </w:r>
      <w:r w:rsidR="00D836E1" w:rsidRPr="00CC6027">
        <w:rPr>
          <w:rFonts w:ascii="Times New Roman" w:hAnsi="Times New Roman" w:cs="Times New Roman"/>
          <w:sz w:val="26"/>
          <w:szCs w:val="26"/>
          <w:u w:val="single"/>
        </w:rPr>
        <w:t>forme</w:t>
      </w:r>
      <w:r w:rsidR="00781A1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  <w:u w:val="single"/>
        </w:rPr>
        <w:t>normas do</w:t>
      </w:r>
      <w:r w:rsidR="00781A1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  <w:u w:val="single"/>
        </w:rPr>
        <w:t>site.</w:t>
      </w:r>
    </w:p>
    <w:p w14:paraId="520B78F8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669"/>
        </w:tabs>
        <w:spacing w:line="283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Os bens serão leiloados e finalizados </w:t>
      </w:r>
      <w:r w:rsidR="00483D7A" w:rsidRPr="00CC6027">
        <w:rPr>
          <w:rFonts w:ascii="Times New Roman" w:hAnsi="Times New Roman" w:cs="Times New Roman"/>
          <w:sz w:val="26"/>
          <w:szCs w:val="26"/>
        </w:rPr>
        <w:t>individualmente lote a lote</w:t>
      </w:r>
      <w:r w:rsidRPr="00CC6027">
        <w:rPr>
          <w:rFonts w:ascii="Times New Roman" w:hAnsi="Times New Roman" w:cs="Times New Roman"/>
          <w:sz w:val="26"/>
          <w:szCs w:val="26"/>
        </w:rPr>
        <w:t>, podendo ser reiniciado o procedimento para o lote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obtiver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lances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permanecer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aberto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conforme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disposto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781A1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item</w:t>
      </w:r>
      <w:r w:rsidR="00483D7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9.9.</w:t>
      </w:r>
    </w:p>
    <w:p w14:paraId="1D2CB32A" w14:textId="77777777" w:rsidR="001F0723" w:rsidRPr="00CC6027" w:rsidRDefault="001F0723" w:rsidP="00B110AF">
      <w:pPr>
        <w:tabs>
          <w:tab w:val="left" w:pos="669"/>
        </w:tabs>
        <w:spacing w:line="283" w:lineRule="auto"/>
        <w:ind w:right="981"/>
        <w:jc w:val="both"/>
        <w:rPr>
          <w:rFonts w:ascii="Times New Roman" w:hAnsi="Times New Roman" w:cs="Times New Roman"/>
          <w:sz w:val="26"/>
          <w:szCs w:val="26"/>
        </w:rPr>
      </w:pPr>
    </w:p>
    <w:p w14:paraId="56E20967" w14:textId="77777777" w:rsidR="004B698A" w:rsidRPr="00CC6027" w:rsidRDefault="00D836E1" w:rsidP="00420308">
      <w:pPr>
        <w:pStyle w:val="Ttulo1"/>
        <w:numPr>
          <w:ilvl w:val="0"/>
          <w:numId w:val="1"/>
        </w:numPr>
        <w:tabs>
          <w:tab w:val="left" w:pos="807"/>
          <w:tab w:val="left" w:pos="808"/>
        </w:tabs>
        <w:spacing w:before="1"/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DO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HORÁRIO,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LOCAL</w:t>
      </w:r>
      <w:r w:rsidR="00483D7A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E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VISITAÇÃO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AOS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BENS:</w:t>
      </w:r>
    </w:p>
    <w:p w14:paraId="388FA8A2" w14:textId="77777777" w:rsidR="004B698A" w:rsidRPr="00CC6027" w:rsidRDefault="00D836E1" w:rsidP="00420308">
      <w:pPr>
        <w:pStyle w:val="PargrafodaLista"/>
        <w:numPr>
          <w:ilvl w:val="1"/>
          <w:numId w:val="1"/>
        </w:numPr>
        <w:tabs>
          <w:tab w:val="left" w:pos="807"/>
          <w:tab w:val="left" w:pos="808"/>
        </w:tabs>
        <w:spacing w:before="26" w:line="283" w:lineRule="auto"/>
        <w:ind w:right="983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constantes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anexo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83D7A" w:rsidRPr="00CC6027">
        <w:rPr>
          <w:rFonts w:ascii="Times New Roman" w:hAnsi="Times New Roman" w:cs="Times New Roman"/>
          <w:sz w:val="26"/>
          <w:szCs w:val="26"/>
        </w:rPr>
        <w:t xml:space="preserve">I </w:t>
      </w:r>
      <w:r w:rsidRPr="00CC6027">
        <w:rPr>
          <w:rFonts w:ascii="Times New Roman" w:hAnsi="Times New Roman" w:cs="Times New Roman"/>
          <w:sz w:val="26"/>
          <w:szCs w:val="26"/>
        </w:rPr>
        <w:t>poderão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visitados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pelos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interessados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</w:t>
      </w:r>
      <w:r w:rsidR="00A9580C" w:rsidRPr="00CC6027">
        <w:rPr>
          <w:rFonts w:ascii="Times New Roman" w:hAnsi="Times New Roman" w:cs="Times New Roman"/>
          <w:sz w:val="26"/>
          <w:szCs w:val="26"/>
        </w:rPr>
        <w:t>o local, data e horário</w:t>
      </w:r>
      <w:r w:rsidR="004343C9" w:rsidRPr="00CC6027">
        <w:rPr>
          <w:rFonts w:ascii="Times New Roman" w:hAnsi="Times New Roman" w:cs="Times New Roman"/>
          <w:sz w:val="26"/>
          <w:szCs w:val="26"/>
        </w:rPr>
        <w:t>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especificad</w:t>
      </w:r>
      <w:r w:rsidR="00A9580C" w:rsidRPr="00CC6027">
        <w:rPr>
          <w:rFonts w:ascii="Times New Roman" w:hAnsi="Times New Roman" w:cs="Times New Roman"/>
          <w:sz w:val="26"/>
          <w:szCs w:val="26"/>
        </w:rPr>
        <w:t>o</w:t>
      </w:r>
      <w:r w:rsidR="004343C9" w:rsidRPr="00CC6027">
        <w:rPr>
          <w:rFonts w:ascii="Times New Roman" w:hAnsi="Times New Roman" w:cs="Times New Roman"/>
          <w:sz w:val="26"/>
          <w:szCs w:val="26"/>
        </w:rPr>
        <w:t>s:</w:t>
      </w:r>
    </w:p>
    <w:p w14:paraId="7A451E1F" w14:textId="25FED3F1" w:rsidR="004B698A" w:rsidRPr="00CC6027" w:rsidRDefault="00D836E1" w:rsidP="00420308">
      <w:pPr>
        <w:jc w:val="both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Local</w:t>
      </w:r>
      <w:r w:rsidR="00483D7A" w:rsidRPr="00CC6027">
        <w:rPr>
          <w:rFonts w:ascii="Times New Roman" w:hAnsi="Times New Roman" w:cs="Times New Roman"/>
          <w:sz w:val="26"/>
          <w:szCs w:val="26"/>
        </w:rPr>
        <w:t xml:space="preserve"> de visitação</w:t>
      </w:r>
      <w:r w:rsidRPr="00CC6027">
        <w:rPr>
          <w:rFonts w:ascii="Times New Roman" w:hAnsi="Times New Roman" w:cs="Times New Roman"/>
          <w:sz w:val="26"/>
          <w:szCs w:val="26"/>
        </w:rPr>
        <w:t>: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20308" w:rsidRPr="00420308">
        <w:rPr>
          <w:rFonts w:ascii="Arial" w:eastAsia="Times New Roman" w:hAnsi="Arial" w:cs="Arial"/>
          <w:sz w:val="24"/>
          <w:szCs w:val="24"/>
          <w:lang w:val="pt-BR" w:eastAsia="pt-BR"/>
        </w:rPr>
        <w:t>Rodovia BR 364, KM 01</w:t>
      </w:r>
      <w:r w:rsidR="00420308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="00420308" w:rsidRPr="00420308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Nº 4887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A9580C" w:rsidRPr="00CC6027">
        <w:rPr>
          <w:rFonts w:ascii="Times New Roman" w:hAnsi="Times New Roman" w:cs="Times New Roman"/>
          <w:spacing w:val="8"/>
          <w:sz w:val="26"/>
          <w:szCs w:val="26"/>
        </w:rPr>
        <w:t xml:space="preserve">Bairro </w:t>
      </w:r>
      <w:r w:rsidR="00420308">
        <w:rPr>
          <w:rFonts w:ascii="Times New Roman" w:hAnsi="Times New Roman" w:cs="Times New Roman"/>
          <w:spacing w:val="8"/>
          <w:sz w:val="26"/>
          <w:szCs w:val="26"/>
        </w:rPr>
        <w:t>SANTA INÊS, RIO BRANCO- (AC</w:t>
      </w:r>
      <w:r w:rsidR="00A9580C" w:rsidRPr="00CC6027">
        <w:rPr>
          <w:rFonts w:ascii="Times New Roman" w:hAnsi="Times New Roman" w:cs="Times New Roman"/>
          <w:spacing w:val="10"/>
          <w:sz w:val="26"/>
          <w:szCs w:val="26"/>
        </w:rPr>
        <w:t>)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48A19235" w14:textId="6D521273" w:rsidR="004B698A" w:rsidRPr="00CC6027" w:rsidRDefault="00D836E1" w:rsidP="00420308">
      <w:pPr>
        <w:pStyle w:val="PargrafodaLista"/>
        <w:numPr>
          <w:ilvl w:val="2"/>
          <w:numId w:val="1"/>
        </w:numPr>
        <w:tabs>
          <w:tab w:val="left" w:pos="807"/>
          <w:tab w:val="left" w:pos="808"/>
        </w:tabs>
        <w:spacing w:before="46"/>
        <w:ind w:left="808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Horário</w:t>
      </w:r>
      <w:r w:rsidR="00483D7A" w:rsidRPr="00CC6027">
        <w:rPr>
          <w:rFonts w:ascii="Times New Roman" w:hAnsi="Times New Roman" w:cs="Times New Roman"/>
          <w:sz w:val="26"/>
          <w:szCs w:val="26"/>
        </w:rPr>
        <w:t xml:space="preserve"> de visitação</w:t>
      </w:r>
      <w:r w:rsidRPr="00CC6027">
        <w:rPr>
          <w:rFonts w:ascii="Times New Roman" w:hAnsi="Times New Roman" w:cs="Times New Roman"/>
          <w:sz w:val="26"/>
          <w:szCs w:val="26"/>
        </w:rPr>
        <w:t>: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A9580C" w:rsidRPr="00CC6027">
        <w:rPr>
          <w:rFonts w:ascii="Times New Roman" w:hAnsi="Times New Roman" w:cs="Times New Roman"/>
          <w:spacing w:val="8"/>
          <w:sz w:val="26"/>
          <w:szCs w:val="26"/>
        </w:rPr>
        <w:t xml:space="preserve">das </w:t>
      </w:r>
      <w:proofErr w:type="gramStart"/>
      <w:r w:rsidR="00420308">
        <w:rPr>
          <w:rFonts w:ascii="Times New Roman" w:hAnsi="Times New Roman" w:cs="Times New Roman"/>
          <w:spacing w:val="8"/>
          <w:sz w:val="26"/>
          <w:szCs w:val="26"/>
        </w:rPr>
        <w:t>09</w:t>
      </w:r>
      <w:r w:rsidRPr="00CC6027">
        <w:rPr>
          <w:rFonts w:ascii="Times New Roman" w:hAnsi="Times New Roman" w:cs="Times New Roman"/>
          <w:sz w:val="26"/>
          <w:szCs w:val="26"/>
        </w:rPr>
        <w:t>:00</w:t>
      </w:r>
      <w:proofErr w:type="gramEnd"/>
      <w:r w:rsidR="00A9580C" w:rsidRPr="00CC6027">
        <w:rPr>
          <w:rFonts w:ascii="Times New Roman" w:hAnsi="Times New Roman" w:cs="Times New Roman"/>
          <w:sz w:val="26"/>
          <w:szCs w:val="26"/>
        </w:rPr>
        <w:t xml:space="preserve"> horas até as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20308">
        <w:rPr>
          <w:rFonts w:ascii="Times New Roman" w:hAnsi="Times New Roman" w:cs="Times New Roman"/>
          <w:sz w:val="26"/>
          <w:szCs w:val="26"/>
        </w:rPr>
        <w:t>11</w:t>
      </w:r>
      <w:r w:rsidRPr="00CC6027">
        <w:rPr>
          <w:rFonts w:ascii="Times New Roman" w:hAnsi="Times New Roman" w:cs="Times New Roman"/>
          <w:sz w:val="26"/>
          <w:szCs w:val="26"/>
        </w:rPr>
        <w:t>:00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horas.</w:t>
      </w:r>
    </w:p>
    <w:p w14:paraId="7972DA56" w14:textId="763700EC" w:rsidR="004B698A" w:rsidRPr="00CC6027" w:rsidRDefault="00D836E1" w:rsidP="00420308">
      <w:pPr>
        <w:pStyle w:val="PargrafodaLista"/>
        <w:numPr>
          <w:ilvl w:val="2"/>
          <w:numId w:val="1"/>
        </w:numPr>
        <w:tabs>
          <w:tab w:val="left" w:pos="808"/>
        </w:tabs>
        <w:spacing w:line="280" w:lineRule="auto"/>
        <w:ind w:right="983" w:firstLine="0"/>
        <w:rPr>
          <w:rFonts w:ascii="Times New Roman" w:hAnsi="Times New Roman" w:cs="Times New Roman"/>
          <w:b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Data</w:t>
      </w:r>
      <w:r w:rsidR="00483D7A" w:rsidRPr="00CC6027">
        <w:rPr>
          <w:rFonts w:ascii="Times New Roman" w:hAnsi="Times New Roman" w:cs="Times New Roman"/>
          <w:sz w:val="26"/>
          <w:szCs w:val="26"/>
        </w:rPr>
        <w:t>s de visitação</w:t>
      </w:r>
      <w:r w:rsidRPr="00CC6027">
        <w:rPr>
          <w:rFonts w:ascii="Times New Roman" w:hAnsi="Times New Roman" w:cs="Times New Roman"/>
          <w:sz w:val="26"/>
          <w:szCs w:val="26"/>
        </w:rPr>
        <w:t xml:space="preserve">: </w:t>
      </w:r>
      <w:r w:rsidR="00251839">
        <w:rPr>
          <w:rFonts w:ascii="Times New Roman" w:hAnsi="Times New Roman" w:cs="Times New Roman"/>
          <w:sz w:val="26"/>
          <w:szCs w:val="26"/>
        </w:rPr>
        <w:t>24</w:t>
      </w:r>
      <w:r w:rsidRPr="00CC6027">
        <w:rPr>
          <w:rFonts w:ascii="Times New Roman" w:hAnsi="Times New Roman" w:cs="Times New Roman"/>
          <w:sz w:val="26"/>
          <w:szCs w:val="26"/>
        </w:rPr>
        <w:t>/</w:t>
      </w:r>
      <w:r w:rsidR="00251839">
        <w:rPr>
          <w:rFonts w:ascii="Times New Roman" w:hAnsi="Times New Roman" w:cs="Times New Roman"/>
          <w:sz w:val="26"/>
          <w:szCs w:val="26"/>
        </w:rPr>
        <w:t>01</w:t>
      </w:r>
      <w:r w:rsidRPr="00CC6027">
        <w:rPr>
          <w:rFonts w:ascii="Times New Roman" w:hAnsi="Times New Roman" w:cs="Times New Roman"/>
          <w:sz w:val="26"/>
          <w:szCs w:val="26"/>
        </w:rPr>
        <w:t>/202</w:t>
      </w:r>
      <w:r w:rsidR="00A332B0" w:rsidRPr="00CC6027">
        <w:rPr>
          <w:rFonts w:ascii="Times New Roman" w:hAnsi="Times New Roman" w:cs="Times New Roman"/>
          <w:sz w:val="26"/>
          <w:szCs w:val="26"/>
        </w:rPr>
        <w:t>3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 xml:space="preserve">a </w:t>
      </w:r>
      <w:r w:rsidR="00251839">
        <w:rPr>
          <w:rFonts w:ascii="Times New Roman" w:hAnsi="Times New Roman" w:cs="Times New Roman"/>
          <w:sz w:val="26"/>
          <w:szCs w:val="26"/>
        </w:rPr>
        <w:t>2</w:t>
      </w:r>
      <w:r w:rsidR="000E785C">
        <w:rPr>
          <w:rFonts w:ascii="Times New Roman" w:hAnsi="Times New Roman" w:cs="Times New Roman"/>
          <w:sz w:val="26"/>
          <w:szCs w:val="26"/>
        </w:rPr>
        <w:t>6</w:t>
      </w:r>
      <w:r w:rsidRPr="00CC6027">
        <w:rPr>
          <w:rFonts w:ascii="Times New Roman" w:hAnsi="Times New Roman" w:cs="Times New Roman"/>
          <w:sz w:val="26"/>
          <w:szCs w:val="26"/>
        </w:rPr>
        <w:t>/</w:t>
      </w:r>
      <w:r w:rsidR="00251839">
        <w:rPr>
          <w:rFonts w:ascii="Times New Roman" w:hAnsi="Times New Roman" w:cs="Times New Roman"/>
          <w:sz w:val="26"/>
          <w:szCs w:val="26"/>
        </w:rPr>
        <w:t>01</w:t>
      </w:r>
      <w:r w:rsidRPr="00CC6027">
        <w:rPr>
          <w:rFonts w:ascii="Times New Roman" w:hAnsi="Times New Roman" w:cs="Times New Roman"/>
          <w:sz w:val="26"/>
          <w:szCs w:val="26"/>
        </w:rPr>
        <w:t>/202</w:t>
      </w:r>
      <w:r w:rsidR="00A332B0" w:rsidRPr="00CC6027">
        <w:rPr>
          <w:rFonts w:ascii="Times New Roman" w:hAnsi="Times New Roman" w:cs="Times New Roman"/>
          <w:sz w:val="26"/>
          <w:szCs w:val="26"/>
        </w:rPr>
        <w:t>3</w:t>
      </w:r>
      <w:r w:rsidRPr="00CC6027">
        <w:rPr>
          <w:rFonts w:ascii="Times New Roman" w:hAnsi="Times New Roman" w:cs="Times New Roman"/>
          <w:sz w:val="26"/>
          <w:szCs w:val="26"/>
        </w:rPr>
        <w:t xml:space="preserve"> (dias úteis, </w:t>
      </w:r>
      <w:r w:rsidR="00483D7A" w:rsidRPr="00CC6027">
        <w:rPr>
          <w:rFonts w:ascii="Times New Roman" w:hAnsi="Times New Roman" w:cs="Times New Roman"/>
          <w:sz w:val="26"/>
          <w:szCs w:val="26"/>
        </w:rPr>
        <w:t>e em horário comercial</w:t>
      </w:r>
      <w:r w:rsidRPr="00CC6027">
        <w:rPr>
          <w:rFonts w:ascii="Times New Roman" w:hAnsi="Times New Roman" w:cs="Times New Roman"/>
          <w:sz w:val="26"/>
          <w:szCs w:val="26"/>
        </w:rPr>
        <w:t>),</w:t>
      </w:r>
      <w:r w:rsidR="00A332B0" w:rsidRPr="00CC6027">
        <w:rPr>
          <w:rFonts w:ascii="Times New Roman" w:hAnsi="Times New Roman" w:cs="Times New Roman"/>
          <w:sz w:val="26"/>
          <w:szCs w:val="26"/>
        </w:rPr>
        <w:t xml:space="preserve"> e</w:t>
      </w:r>
      <w:r w:rsidRPr="00CC6027">
        <w:rPr>
          <w:rFonts w:ascii="Times New Roman" w:hAnsi="Times New Roman" w:cs="Times New Roman"/>
          <w:sz w:val="26"/>
          <w:szCs w:val="26"/>
        </w:rPr>
        <w:t xml:space="preserve"> iniciando</w:t>
      </w:r>
      <w:r w:rsidR="00A332B0" w:rsidRPr="00CC6027">
        <w:rPr>
          <w:rFonts w:ascii="Times New Roman" w:hAnsi="Times New Roman" w:cs="Times New Roman"/>
          <w:sz w:val="26"/>
          <w:szCs w:val="26"/>
        </w:rPr>
        <w:t xml:space="preserve">-se </w:t>
      </w:r>
      <w:r w:rsidRPr="00CC6027">
        <w:rPr>
          <w:rFonts w:ascii="Times New Roman" w:hAnsi="Times New Roman" w:cs="Times New Roman"/>
          <w:sz w:val="26"/>
          <w:szCs w:val="26"/>
        </w:rPr>
        <w:t>o leilão, encerra</w:t>
      </w:r>
      <w:r w:rsidR="00A9580C" w:rsidRPr="00CC6027">
        <w:rPr>
          <w:rFonts w:ascii="Times New Roman" w:hAnsi="Times New Roman" w:cs="Times New Roman"/>
          <w:sz w:val="26"/>
          <w:szCs w:val="26"/>
        </w:rPr>
        <w:t>-se</w:t>
      </w:r>
      <w:r w:rsidRPr="00CC6027">
        <w:rPr>
          <w:rFonts w:ascii="Times New Roman" w:hAnsi="Times New Roman" w:cs="Times New Roman"/>
          <w:sz w:val="26"/>
          <w:szCs w:val="26"/>
        </w:rPr>
        <w:t xml:space="preserve"> a visitação. </w:t>
      </w:r>
      <w:r w:rsidR="00524C38" w:rsidRPr="00CC6027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C3077E" w:rsidRPr="00CC60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sz w:val="26"/>
          <w:szCs w:val="26"/>
        </w:rPr>
        <w:t>Responsável pel</w:t>
      </w:r>
      <w:r w:rsidR="00483D7A" w:rsidRPr="00CC6027">
        <w:rPr>
          <w:rFonts w:ascii="Times New Roman" w:hAnsi="Times New Roman" w:cs="Times New Roman"/>
          <w:b/>
          <w:sz w:val="26"/>
          <w:szCs w:val="26"/>
        </w:rPr>
        <w:t>o acompanhamento d</w:t>
      </w:r>
      <w:r w:rsidRPr="00CC6027">
        <w:rPr>
          <w:rFonts w:ascii="Times New Roman" w:hAnsi="Times New Roman" w:cs="Times New Roman"/>
          <w:b/>
          <w:sz w:val="26"/>
          <w:szCs w:val="26"/>
        </w:rPr>
        <w:t xml:space="preserve">as visitas e informações dos bens </w:t>
      </w:r>
      <w:r w:rsidR="00524C38" w:rsidRPr="00CC6027">
        <w:rPr>
          <w:rFonts w:ascii="Times New Roman" w:hAnsi="Times New Roman" w:cs="Times New Roman"/>
          <w:b/>
          <w:sz w:val="26"/>
          <w:szCs w:val="26"/>
        </w:rPr>
        <w:t xml:space="preserve">a serem leiloados, será o Sr. </w:t>
      </w:r>
      <w:r w:rsidR="00251839">
        <w:rPr>
          <w:rFonts w:ascii="Times New Roman" w:hAnsi="Times New Roman" w:cs="Times New Roman"/>
          <w:b/>
          <w:sz w:val="26"/>
          <w:szCs w:val="26"/>
        </w:rPr>
        <w:t>THALES</w:t>
      </w:r>
      <w:r w:rsidR="00483D7A" w:rsidRPr="00CC6027">
        <w:rPr>
          <w:rFonts w:ascii="Times New Roman" w:hAnsi="Times New Roman" w:cs="Times New Roman"/>
          <w:b/>
          <w:sz w:val="26"/>
          <w:szCs w:val="26"/>
        </w:rPr>
        <w:t>,</w:t>
      </w:r>
      <w:r w:rsidR="00524C38" w:rsidRPr="00CC6027">
        <w:rPr>
          <w:rFonts w:ascii="Times New Roman" w:hAnsi="Times New Roman" w:cs="Times New Roman"/>
          <w:b/>
          <w:sz w:val="26"/>
          <w:szCs w:val="26"/>
        </w:rPr>
        <w:t xml:space="preserve"> que deverá ser </w:t>
      </w:r>
      <w:r w:rsidR="00483D7A" w:rsidRPr="00CC6027">
        <w:rPr>
          <w:rFonts w:ascii="Times New Roman" w:hAnsi="Times New Roman" w:cs="Times New Roman"/>
          <w:b/>
          <w:sz w:val="26"/>
          <w:szCs w:val="26"/>
        </w:rPr>
        <w:t xml:space="preserve">contactado previamente </w:t>
      </w:r>
      <w:r w:rsidR="00524C38" w:rsidRPr="00CC6027">
        <w:rPr>
          <w:rFonts w:ascii="Times New Roman" w:hAnsi="Times New Roman" w:cs="Times New Roman"/>
          <w:b/>
          <w:sz w:val="26"/>
          <w:szCs w:val="26"/>
        </w:rPr>
        <w:t>pelo telefone:</w:t>
      </w:r>
      <w:r w:rsidR="00C3077E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sz w:val="26"/>
          <w:szCs w:val="26"/>
        </w:rPr>
        <w:t>(</w:t>
      </w:r>
      <w:r w:rsidR="00251839">
        <w:rPr>
          <w:rFonts w:ascii="Times New Roman" w:hAnsi="Times New Roman" w:cs="Times New Roman"/>
          <w:b/>
          <w:sz w:val="26"/>
          <w:szCs w:val="26"/>
        </w:rPr>
        <w:t>68</w:t>
      </w:r>
      <w:r w:rsidRPr="00CC6027">
        <w:rPr>
          <w:rFonts w:ascii="Times New Roman" w:hAnsi="Times New Roman" w:cs="Times New Roman"/>
          <w:b/>
          <w:sz w:val="26"/>
          <w:szCs w:val="26"/>
        </w:rPr>
        <w:t>)</w:t>
      </w:r>
      <w:r w:rsidR="00C3077E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sz w:val="26"/>
          <w:szCs w:val="26"/>
        </w:rPr>
        <w:t>9</w:t>
      </w:r>
      <w:r w:rsidR="00251839">
        <w:rPr>
          <w:rFonts w:ascii="Times New Roman" w:hAnsi="Times New Roman" w:cs="Times New Roman"/>
          <w:b/>
          <w:sz w:val="26"/>
          <w:szCs w:val="26"/>
        </w:rPr>
        <w:t>9223</w:t>
      </w:r>
      <w:r w:rsidRPr="00CC6027">
        <w:rPr>
          <w:rFonts w:ascii="Times New Roman" w:hAnsi="Times New Roman" w:cs="Times New Roman"/>
          <w:b/>
          <w:sz w:val="26"/>
          <w:szCs w:val="26"/>
        </w:rPr>
        <w:t>-</w:t>
      </w:r>
      <w:r w:rsidR="00251839">
        <w:rPr>
          <w:rFonts w:ascii="Times New Roman" w:hAnsi="Times New Roman" w:cs="Times New Roman"/>
          <w:b/>
          <w:sz w:val="26"/>
          <w:szCs w:val="26"/>
        </w:rPr>
        <w:t>8800</w:t>
      </w:r>
      <w:r w:rsidRPr="00CC6027">
        <w:rPr>
          <w:rFonts w:ascii="Times New Roman" w:hAnsi="Times New Roman" w:cs="Times New Roman"/>
          <w:b/>
          <w:sz w:val="26"/>
          <w:szCs w:val="26"/>
        </w:rPr>
        <w:t>.</w:t>
      </w:r>
    </w:p>
    <w:p w14:paraId="462F0256" w14:textId="3392421D" w:rsidR="004B698A" w:rsidRPr="00CC6027" w:rsidRDefault="00251839" w:rsidP="00420308">
      <w:pPr>
        <w:pStyle w:val="PargrafodaLista"/>
        <w:numPr>
          <w:ilvl w:val="1"/>
          <w:numId w:val="1"/>
        </w:numPr>
        <w:tabs>
          <w:tab w:val="left" w:pos="808"/>
        </w:tabs>
        <w:spacing w:before="3" w:line="280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4ABB380" wp14:editId="466BE08C">
                <wp:simplePos x="0" y="0"/>
                <wp:positionH relativeFrom="page">
                  <wp:posOffset>7007225</wp:posOffset>
                </wp:positionH>
                <wp:positionV relativeFrom="paragraph">
                  <wp:posOffset>384810</wp:posOffset>
                </wp:positionV>
                <wp:extent cx="464820" cy="464820"/>
                <wp:effectExtent l="0" t="0" r="0" b="0"/>
                <wp:wrapNone/>
                <wp:docPr id="10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464820"/>
                          <a:chOff x="11035" y="606"/>
                          <a:chExt cx="732" cy="73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1035" y="606"/>
                            <a:ext cx="732" cy="732"/>
                          </a:xfrm>
                          <a:custGeom>
                            <a:avLst/>
                            <a:gdLst>
                              <a:gd name="T0" fmla="+- 0 11400 11035"/>
                              <a:gd name="T1" fmla="*/ T0 w 732"/>
                              <a:gd name="T2" fmla="+- 0 1338 606"/>
                              <a:gd name="T3" fmla="*/ 1338 h 732"/>
                              <a:gd name="T4" fmla="+- 0 11326 11035"/>
                              <a:gd name="T5" fmla="*/ T4 w 732"/>
                              <a:gd name="T6" fmla="+- 0 1331 606"/>
                              <a:gd name="T7" fmla="*/ 1331 h 732"/>
                              <a:gd name="T8" fmla="+- 0 11258 11035"/>
                              <a:gd name="T9" fmla="*/ T8 w 732"/>
                              <a:gd name="T10" fmla="+- 0 1310 606"/>
                              <a:gd name="T11" fmla="*/ 1310 h 732"/>
                              <a:gd name="T12" fmla="+- 0 11196 11035"/>
                              <a:gd name="T13" fmla="*/ T12 w 732"/>
                              <a:gd name="T14" fmla="+- 0 1276 606"/>
                              <a:gd name="T15" fmla="*/ 1276 h 732"/>
                              <a:gd name="T16" fmla="+- 0 11142 11035"/>
                              <a:gd name="T17" fmla="*/ T16 w 732"/>
                              <a:gd name="T18" fmla="+- 0 1231 606"/>
                              <a:gd name="T19" fmla="*/ 1231 h 732"/>
                              <a:gd name="T20" fmla="+- 0 11097 11035"/>
                              <a:gd name="T21" fmla="*/ T20 w 732"/>
                              <a:gd name="T22" fmla="+- 0 1177 606"/>
                              <a:gd name="T23" fmla="*/ 1177 h 732"/>
                              <a:gd name="T24" fmla="+- 0 11064 11035"/>
                              <a:gd name="T25" fmla="*/ T24 w 732"/>
                              <a:gd name="T26" fmla="+- 0 1115 606"/>
                              <a:gd name="T27" fmla="*/ 1115 h 732"/>
                              <a:gd name="T28" fmla="+- 0 11043 11035"/>
                              <a:gd name="T29" fmla="*/ T28 w 732"/>
                              <a:gd name="T30" fmla="+- 0 1047 606"/>
                              <a:gd name="T31" fmla="*/ 1047 h 732"/>
                              <a:gd name="T32" fmla="+- 0 11035 11035"/>
                              <a:gd name="T33" fmla="*/ T32 w 732"/>
                              <a:gd name="T34" fmla="+- 0 973 606"/>
                              <a:gd name="T35" fmla="*/ 973 h 732"/>
                              <a:gd name="T36" fmla="+- 0 11043 11035"/>
                              <a:gd name="T37" fmla="*/ T36 w 732"/>
                              <a:gd name="T38" fmla="+- 0 899 606"/>
                              <a:gd name="T39" fmla="*/ 899 h 732"/>
                              <a:gd name="T40" fmla="+- 0 11064 11035"/>
                              <a:gd name="T41" fmla="*/ T40 w 732"/>
                              <a:gd name="T42" fmla="+- 0 830 606"/>
                              <a:gd name="T43" fmla="*/ 830 h 732"/>
                              <a:gd name="T44" fmla="+- 0 11097 11035"/>
                              <a:gd name="T45" fmla="*/ T44 w 732"/>
                              <a:gd name="T46" fmla="+- 0 768 606"/>
                              <a:gd name="T47" fmla="*/ 768 h 732"/>
                              <a:gd name="T48" fmla="+- 0 11142 11035"/>
                              <a:gd name="T49" fmla="*/ T48 w 732"/>
                              <a:gd name="T50" fmla="+- 0 713 606"/>
                              <a:gd name="T51" fmla="*/ 713 h 732"/>
                              <a:gd name="T52" fmla="+- 0 11196 11035"/>
                              <a:gd name="T53" fmla="*/ T52 w 732"/>
                              <a:gd name="T54" fmla="+- 0 669 606"/>
                              <a:gd name="T55" fmla="*/ 669 h 732"/>
                              <a:gd name="T56" fmla="+- 0 11258 11035"/>
                              <a:gd name="T57" fmla="*/ T56 w 732"/>
                              <a:gd name="T58" fmla="+- 0 635 606"/>
                              <a:gd name="T59" fmla="*/ 635 h 732"/>
                              <a:gd name="T60" fmla="+- 0 11326 11035"/>
                              <a:gd name="T61" fmla="*/ T60 w 732"/>
                              <a:gd name="T62" fmla="+- 0 614 606"/>
                              <a:gd name="T63" fmla="*/ 614 h 732"/>
                              <a:gd name="T64" fmla="+- 0 11400 11035"/>
                              <a:gd name="T65" fmla="*/ T64 w 732"/>
                              <a:gd name="T66" fmla="+- 0 606 606"/>
                              <a:gd name="T67" fmla="*/ 606 h 732"/>
                              <a:gd name="T68" fmla="+- 0 11474 11035"/>
                              <a:gd name="T69" fmla="*/ T68 w 732"/>
                              <a:gd name="T70" fmla="+- 0 614 606"/>
                              <a:gd name="T71" fmla="*/ 614 h 732"/>
                              <a:gd name="T72" fmla="+- 0 11542 11035"/>
                              <a:gd name="T73" fmla="*/ T72 w 732"/>
                              <a:gd name="T74" fmla="+- 0 635 606"/>
                              <a:gd name="T75" fmla="*/ 635 h 732"/>
                              <a:gd name="T76" fmla="+- 0 11605 11035"/>
                              <a:gd name="T77" fmla="*/ T76 w 732"/>
                              <a:gd name="T78" fmla="+- 0 669 606"/>
                              <a:gd name="T79" fmla="*/ 669 h 732"/>
                              <a:gd name="T80" fmla="+- 0 11659 11035"/>
                              <a:gd name="T81" fmla="*/ T80 w 732"/>
                              <a:gd name="T82" fmla="+- 0 713 606"/>
                              <a:gd name="T83" fmla="*/ 713 h 732"/>
                              <a:gd name="T84" fmla="+- 0 11704 11035"/>
                              <a:gd name="T85" fmla="*/ T84 w 732"/>
                              <a:gd name="T86" fmla="+- 0 768 606"/>
                              <a:gd name="T87" fmla="*/ 768 h 732"/>
                              <a:gd name="T88" fmla="+- 0 11738 11035"/>
                              <a:gd name="T89" fmla="*/ T88 w 732"/>
                              <a:gd name="T90" fmla="+- 0 830 606"/>
                              <a:gd name="T91" fmla="*/ 830 h 732"/>
                              <a:gd name="T92" fmla="+- 0 11760 11035"/>
                              <a:gd name="T93" fmla="*/ T92 w 732"/>
                              <a:gd name="T94" fmla="+- 0 899 606"/>
                              <a:gd name="T95" fmla="*/ 899 h 732"/>
                              <a:gd name="T96" fmla="+- 0 11767 11035"/>
                              <a:gd name="T97" fmla="*/ T96 w 732"/>
                              <a:gd name="T98" fmla="+- 0 973 606"/>
                              <a:gd name="T99" fmla="*/ 973 h 732"/>
                              <a:gd name="T100" fmla="+- 0 11760 11035"/>
                              <a:gd name="T101" fmla="*/ T100 w 732"/>
                              <a:gd name="T102" fmla="+- 0 1047 606"/>
                              <a:gd name="T103" fmla="*/ 1047 h 732"/>
                              <a:gd name="T104" fmla="+- 0 11738 11035"/>
                              <a:gd name="T105" fmla="*/ T104 w 732"/>
                              <a:gd name="T106" fmla="+- 0 1115 606"/>
                              <a:gd name="T107" fmla="*/ 1115 h 732"/>
                              <a:gd name="T108" fmla="+- 0 11704 11035"/>
                              <a:gd name="T109" fmla="*/ T108 w 732"/>
                              <a:gd name="T110" fmla="+- 0 1177 606"/>
                              <a:gd name="T111" fmla="*/ 1177 h 732"/>
                              <a:gd name="T112" fmla="+- 0 11659 11035"/>
                              <a:gd name="T113" fmla="*/ T112 w 732"/>
                              <a:gd name="T114" fmla="+- 0 1231 606"/>
                              <a:gd name="T115" fmla="*/ 1231 h 732"/>
                              <a:gd name="T116" fmla="+- 0 11605 11035"/>
                              <a:gd name="T117" fmla="*/ T116 w 732"/>
                              <a:gd name="T118" fmla="+- 0 1276 606"/>
                              <a:gd name="T119" fmla="*/ 1276 h 732"/>
                              <a:gd name="T120" fmla="+- 0 11542 11035"/>
                              <a:gd name="T121" fmla="*/ T120 w 732"/>
                              <a:gd name="T122" fmla="+- 0 1310 606"/>
                              <a:gd name="T123" fmla="*/ 1310 h 732"/>
                              <a:gd name="T124" fmla="+- 0 11474 11035"/>
                              <a:gd name="T125" fmla="*/ T124 w 732"/>
                              <a:gd name="T126" fmla="+- 0 1331 606"/>
                              <a:gd name="T127" fmla="*/ 1331 h 732"/>
                              <a:gd name="T128" fmla="+- 0 11400 11035"/>
                              <a:gd name="T129" fmla="*/ T128 w 732"/>
                              <a:gd name="T130" fmla="+- 0 1338 606"/>
                              <a:gd name="T131" fmla="*/ 133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2" h="732">
                                <a:moveTo>
                                  <a:pt x="365" y="732"/>
                                </a:moveTo>
                                <a:lnTo>
                                  <a:pt x="291" y="725"/>
                                </a:lnTo>
                                <a:lnTo>
                                  <a:pt x="223" y="704"/>
                                </a:lnTo>
                                <a:lnTo>
                                  <a:pt x="161" y="670"/>
                                </a:lnTo>
                                <a:lnTo>
                                  <a:pt x="107" y="625"/>
                                </a:lnTo>
                                <a:lnTo>
                                  <a:pt x="62" y="571"/>
                                </a:lnTo>
                                <a:lnTo>
                                  <a:pt x="29" y="509"/>
                                </a:lnTo>
                                <a:lnTo>
                                  <a:pt x="8" y="441"/>
                                </a:lnTo>
                                <a:lnTo>
                                  <a:pt x="0" y="367"/>
                                </a:lnTo>
                                <a:lnTo>
                                  <a:pt x="8" y="293"/>
                                </a:lnTo>
                                <a:lnTo>
                                  <a:pt x="29" y="224"/>
                                </a:lnTo>
                                <a:lnTo>
                                  <a:pt x="62" y="162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3"/>
                                </a:lnTo>
                                <a:lnTo>
                                  <a:pt x="223" y="29"/>
                                </a:lnTo>
                                <a:lnTo>
                                  <a:pt x="291" y="8"/>
                                </a:lnTo>
                                <a:lnTo>
                                  <a:pt x="365" y="0"/>
                                </a:lnTo>
                                <a:lnTo>
                                  <a:pt x="439" y="8"/>
                                </a:lnTo>
                                <a:lnTo>
                                  <a:pt x="507" y="29"/>
                                </a:lnTo>
                                <a:lnTo>
                                  <a:pt x="570" y="63"/>
                                </a:lnTo>
                                <a:lnTo>
                                  <a:pt x="624" y="107"/>
                                </a:lnTo>
                                <a:lnTo>
                                  <a:pt x="669" y="162"/>
                                </a:lnTo>
                                <a:lnTo>
                                  <a:pt x="703" y="224"/>
                                </a:lnTo>
                                <a:lnTo>
                                  <a:pt x="725" y="293"/>
                                </a:lnTo>
                                <a:lnTo>
                                  <a:pt x="732" y="367"/>
                                </a:lnTo>
                                <a:lnTo>
                                  <a:pt x="725" y="441"/>
                                </a:lnTo>
                                <a:lnTo>
                                  <a:pt x="703" y="509"/>
                                </a:lnTo>
                                <a:lnTo>
                                  <a:pt x="669" y="571"/>
                                </a:lnTo>
                                <a:lnTo>
                                  <a:pt x="624" y="625"/>
                                </a:lnTo>
                                <a:lnTo>
                                  <a:pt x="570" y="670"/>
                                </a:lnTo>
                                <a:lnTo>
                                  <a:pt x="507" y="704"/>
                                </a:lnTo>
                                <a:lnTo>
                                  <a:pt x="439" y="725"/>
                                </a:lnTo>
                                <a:lnTo>
                                  <a:pt x="365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A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035" y="606"/>
                            <a:ext cx="732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75C91A" w14:textId="77777777" w:rsidR="002C2E1F" w:rsidRDefault="002C2E1F">
                              <w:pPr>
                                <w:spacing w:before="164"/>
                                <w:ind w:left="105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w w:val="101"/>
                                  <w:sz w:val="23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ABB380" id="Agrupar 10" o:spid="_x0000_s1029" style="position:absolute;left:0;text-align:left;margin-left:551.75pt;margin-top:30.3pt;width:36.6pt;height:36.6pt;z-index:15729152;mso-position-horizontal-relative:page" coordorigin="11035,606" coordsize="73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">
                <v:shape id="Freeform 20" o:spid="_x0000_s1030" style="position:absolute;left:11035;top:606;width:732;height:732;visibility:visible;mso-wrap-style:square;v-text-anchor:top" coordsize="73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" path="m365,732r-74,-7l223,704,161,670,107,625,62,571,29,509,8,441,,367,8,293,29,224,62,162r45,-55l161,63,223,29,291,8,365,r74,8l507,29r63,34l624,107r45,55l703,224r22,69l732,367r-7,74l703,509r-34,62l624,625r-54,45l507,704r-68,21l365,732xe" fillcolor="#9cba60" stroked="f">
                  <v:path arrowok="t" o:connecttype="custom" o:connectlocs="365,1338;291,1331;223,1310;161,1276;107,1231;62,1177;29,1115;8,1047;0,973;8,899;29,830;62,768;107,713;161,669;223,635;291,614;365,606;439,614;507,635;570,669;624,713;669,768;703,830;725,899;732,973;725,1047;703,1115;669,1177;624,1231;570,1276;507,1310;439,1331;365,1338" o:connectangles="0,0,0,0,0,0,0,0,0,0,0,0,0,0,0,0,0,0,0,0,0,0,0,0,0,0,0,0,0,0,0,0,0"/>
                </v:shape>
                <v:shape id="Text Box 19" o:spid="_x0000_s1031" type="#_x0000_t202" style="position:absolute;left:11035;top:606;width:732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275C91A" w14:textId="77777777" w:rsidR="002C2E1F" w:rsidRDefault="002C2E1F">
                        <w:pPr>
                          <w:spacing w:before="164"/>
                          <w:ind w:left="105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w w:val="101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36E1" w:rsidRPr="00CC6027">
        <w:rPr>
          <w:rFonts w:ascii="Times New Roman" w:hAnsi="Times New Roman" w:cs="Times New Roman"/>
          <w:sz w:val="26"/>
          <w:szCs w:val="26"/>
        </w:rPr>
        <w:t>Cabe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interessados,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nos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dias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determinados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para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visitação,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vistoriar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examinar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bens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83D7A" w:rsidRPr="00CC6027">
        <w:rPr>
          <w:rFonts w:ascii="Times New Roman" w:hAnsi="Times New Roman" w:cs="Times New Roman"/>
          <w:sz w:val="26"/>
          <w:szCs w:val="26"/>
        </w:rPr>
        <w:t>disponibilizados para leilão</w:t>
      </w:r>
      <w:r w:rsidR="00D836E1" w:rsidRPr="00CC6027">
        <w:rPr>
          <w:rFonts w:ascii="Times New Roman" w:hAnsi="Times New Roman" w:cs="Times New Roman"/>
          <w:sz w:val="26"/>
          <w:szCs w:val="26"/>
        </w:rPr>
        <w:t>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bem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como levantar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condições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respectivos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documentos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estado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conservação.</w:t>
      </w:r>
    </w:p>
    <w:p w14:paraId="14798911" w14:textId="77777777" w:rsidR="004B698A" w:rsidRPr="00CC6027" w:rsidRDefault="004B698A" w:rsidP="00B110AF">
      <w:pPr>
        <w:pStyle w:val="Corpodetexto"/>
        <w:spacing w:before="2"/>
        <w:ind w:left="0"/>
        <w:rPr>
          <w:rFonts w:ascii="Times New Roman" w:hAnsi="Times New Roman" w:cs="Times New Roman"/>
          <w:sz w:val="26"/>
          <w:szCs w:val="26"/>
        </w:rPr>
      </w:pPr>
    </w:p>
    <w:p w14:paraId="158C1344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7"/>
          <w:tab w:val="left" w:pos="808"/>
        </w:tabs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DO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ESTADO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DE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USO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E</w:t>
      </w:r>
      <w:r w:rsidR="00C3077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CONSERVAÇÃO:</w:t>
      </w:r>
    </w:p>
    <w:p w14:paraId="39CBD31F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5" w:line="280" w:lineRule="auto"/>
        <w:ind w:right="978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serão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vendidos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conservação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encontram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sem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garantia,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cabendo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4343C9" w:rsidRPr="00CC6027">
        <w:rPr>
          <w:rFonts w:ascii="Times New Roman" w:hAnsi="Times New Roman" w:cs="Times New Roman"/>
          <w:sz w:val="26"/>
          <w:szCs w:val="26"/>
        </w:rPr>
        <w:t>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</w:t>
      </w:r>
      <w:r w:rsidR="004343C9" w:rsidRPr="00CC6027">
        <w:rPr>
          <w:rFonts w:ascii="Times New Roman" w:hAnsi="Times New Roman" w:cs="Times New Roman"/>
          <w:sz w:val="26"/>
          <w:szCs w:val="26"/>
        </w:rPr>
        <w:t>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/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Vendedor</w:t>
      </w:r>
      <w:r w:rsidR="004343C9" w:rsidRPr="00CC6027">
        <w:rPr>
          <w:rFonts w:ascii="Times New Roman" w:hAnsi="Times New Roman" w:cs="Times New Roman"/>
          <w:sz w:val="26"/>
          <w:szCs w:val="26"/>
        </w:rPr>
        <w:t>es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 a responsabilidade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defeitos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vícios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83D7A" w:rsidRPr="00CC6027">
        <w:rPr>
          <w:rFonts w:ascii="Times New Roman" w:hAnsi="Times New Roman" w:cs="Times New Roman"/>
          <w:sz w:val="26"/>
          <w:szCs w:val="26"/>
        </w:rPr>
        <w:t xml:space="preserve">ocultos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natureza, ou qualquer obrigação em realizar consertos, reparos, desmonte ou mesmo providências com a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retirada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 transporte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s bens </w:t>
      </w:r>
      <w:r w:rsidRPr="00CC6027">
        <w:rPr>
          <w:rFonts w:ascii="Times New Roman" w:hAnsi="Times New Roman" w:cs="Times New Roman"/>
          <w:sz w:val="26"/>
          <w:szCs w:val="26"/>
        </w:rPr>
        <w:t>arrematado</w:t>
      </w:r>
      <w:r w:rsidR="00C3077E" w:rsidRPr="00CC6027">
        <w:rPr>
          <w:rFonts w:ascii="Times New Roman" w:hAnsi="Times New Roman" w:cs="Times New Roman"/>
          <w:sz w:val="26"/>
          <w:szCs w:val="26"/>
        </w:rPr>
        <w:t>s no leilão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5B6F27AC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5" w:line="280" w:lineRule="auto"/>
        <w:ind w:right="978" w:firstLine="0"/>
        <w:rPr>
          <w:rFonts w:ascii="Times New Roman" w:hAnsi="Times New Roman" w:cs="Times New Roman"/>
          <w:sz w:val="20"/>
          <w:szCs w:val="20"/>
        </w:rPr>
      </w:pP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tratando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veículos,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licitantes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deverão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examinar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det</w:t>
      </w:r>
      <w:r w:rsidR="00524C38" w:rsidRPr="00CC6027">
        <w:rPr>
          <w:rFonts w:ascii="Times New Roman" w:hAnsi="Times New Roman" w:cs="Times New Roman"/>
          <w:sz w:val="26"/>
          <w:szCs w:val="26"/>
        </w:rPr>
        <w:t>alhadamente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343C9" w:rsidRPr="00CC6027">
        <w:rPr>
          <w:rFonts w:ascii="Times New Roman" w:hAnsi="Times New Roman" w:cs="Times New Roman"/>
          <w:sz w:val="26"/>
          <w:szCs w:val="26"/>
        </w:rPr>
        <w:t>mesmos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face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exigências do</w:t>
      </w:r>
      <w:r w:rsidR="00B92581" w:rsidRPr="00CC6027">
        <w:rPr>
          <w:rFonts w:ascii="Times New Roman" w:hAnsi="Times New Roman" w:cs="Times New Roman"/>
          <w:sz w:val="26"/>
          <w:szCs w:val="26"/>
        </w:rPr>
        <w:t>(s)</w:t>
      </w:r>
      <w:r w:rsidRPr="00CC6027">
        <w:rPr>
          <w:rFonts w:ascii="Times New Roman" w:hAnsi="Times New Roman" w:cs="Times New Roman"/>
          <w:sz w:val="26"/>
          <w:szCs w:val="26"/>
        </w:rPr>
        <w:t xml:space="preserve"> DETRAN</w:t>
      </w:r>
      <w:r w:rsidR="00B92581" w:rsidRPr="00CC6027">
        <w:rPr>
          <w:rFonts w:ascii="Times New Roman" w:hAnsi="Times New Roman" w:cs="Times New Roman"/>
          <w:sz w:val="26"/>
          <w:szCs w:val="26"/>
        </w:rPr>
        <w:t>(S)</w:t>
      </w:r>
      <w:r w:rsidR="004343C9" w:rsidRPr="00CC6027">
        <w:rPr>
          <w:rFonts w:ascii="Times New Roman" w:hAnsi="Times New Roman" w:cs="Times New Roman"/>
          <w:sz w:val="26"/>
          <w:szCs w:val="26"/>
        </w:rPr>
        <w:t xml:space="preserve"> dos seus respectivos Estados da Federação</w:t>
      </w:r>
      <w:r w:rsidRPr="00CC6027">
        <w:rPr>
          <w:rFonts w:ascii="Times New Roman" w:hAnsi="Times New Roman" w:cs="Times New Roman"/>
          <w:sz w:val="26"/>
          <w:szCs w:val="26"/>
        </w:rPr>
        <w:t>, no que se refere a</w:t>
      </w:r>
      <w:r w:rsidR="00483D7A" w:rsidRPr="00CC6027">
        <w:rPr>
          <w:rFonts w:ascii="Times New Roman" w:hAnsi="Times New Roman" w:cs="Times New Roman"/>
          <w:sz w:val="26"/>
          <w:szCs w:val="26"/>
        </w:rPr>
        <w:t>o</w:t>
      </w:r>
      <w:r w:rsidRPr="00CC6027">
        <w:rPr>
          <w:rFonts w:ascii="Times New Roman" w:hAnsi="Times New Roman" w:cs="Times New Roman"/>
          <w:sz w:val="26"/>
          <w:szCs w:val="26"/>
        </w:rPr>
        <w:t xml:space="preserve"> modelo, cor, ano de fabricação, potência, plaquetas</w:t>
      </w:r>
      <w:r w:rsidR="00483D7A" w:rsidRPr="00CC6027">
        <w:rPr>
          <w:rFonts w:ascii="Times New Roman" w:hAnsi="Times New Roman" w:cs="Times New Roman"/>
          <w:sz w:val="26"/>
          <w:szCs w:val="26"/>
        </w:rPr>
        <w:t xml:space="preserve"> de identificação</w:t>
      </w:r>
      <w:r w:rsidRPr="00CC6027">
        <w:rPr>
          <w:rFonts w:ascii="Times New Roman" w:hAnsi="Times New Roman" w:cs="Times New Roman"/>
          <w:sz w:val="26"/>
          <w:szCs w:val="26"/>
        </w:rPr>
        <w:t>, etiquetas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autodestrutivas,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numeração 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motor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chassi</w:t>
      </w:r>
      <w:r w:rsidR="00483D7A" w:rsidRPr="00CC6027">
        <w:rPr>
          <w:rFonts w:ascii="Times New Roman" w:hAnsi="Times New Roman" w:cs="Times New Roman"/>
          <w:sz w:val="26"/>
          <w:szCs w:val="26"/>
        </w:rPr>
        <w:t>s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numeração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vidros,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tendo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vista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todo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bem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será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vendido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83D7A" w:rsidRPr="00CC6027">
        <w:rPr>
          <w:rFonts w:ascii="Times New Roman" w:hAnsi="Times New Roman" w:cs="Times New Roman"/>
          <w:sz w:val="26"/>
          <w:szCs w:val="26"/>
        </w:rPr>
        <w:t xml:space="preserve">de uso e </w:t>
      </w:r>
      <w:r w:rsidR="00483D7A" w:rsidRPr="00CC6027">
        <w:rPr>
          <w:rFonts w:ascii="Times New Roman" w:hAnsi="Times New Roman" w:cs="Times New Roman"/>
          <w:sz w:val="21"/>
          <w:szCs w:val="21"/>
        </w:rPr>
        <w:t xml:space="preserve">conservação </w:t>
      </w:r>
      <w:r w:rsidRPr="00CC6027">
        <w:rPr>
          <w:rFonts w:ascii="Times New Roman" w:hAnsi="Times New Roman" w:cs="Times New Roman"/>
          <w:sz w:val="21"/>
          <w:szCs w:val="21"/>
        </w:rPr>
        <w:t>em</w:t>
      </w:r>
      <w:r w:rsidR="00C3077E" w:rsidRPr="00CC6027">
        <w:rPr>
          <w:rFonts w:ascii="Times New Roman" w:hAnsi="Times New Roman" w:cs="Times New Roman"/>
          <w:sz w:val="21"/>
          <w:szCs w:val="21"/>
        </w:rPr>
        <w:t xml:space="preserve"> </w:t>
      </w:r>
      <w:r w:rsidRPr="00CC6027">
        <w:rPr>
          <w:rFonts w:ascii="Times New Roman" w:hAnsi="Times New Roman" w:cs="Times New Roman"/>
          <w:sz w:val="21"/>
          <w:szCs w:val="21"/>
        </w:rPr>
        <w:t>que</w:t>
      </w:r>
      <w:r w:rsidR="00C3077E" w:rsidRPr="00CC6027">
        <w:rPr>
          <w:rFonts w:ascii="Times New Roman" w:hAnsi="Times New Roman" w:cs="Times New Roman"/>
          <w:sz w:val="21"/>
          <w:szCs w:val="21"/>
        </w:rPr>
        <w:t xml:space="preserve"> </w:t>
      </w:r>
      <w:r w:rsidRPr="00CC6027">
        <w:rPr>
          <w:rFonts w:ascii="Times New Roman" w:hAnsi="Times New Roman" w:cs="Times New Roman"/>
          <w:sz w:val="21"/>
          <w:szCs w:val="21"/>
        </w:rPr>
        <w:t>se</w:t>
      </w:r>
      <w:r w:rsidR="00C3077E" w:rsidRPr="00CC6027">
        <w:rPr>
          <w:rFonts w:ascii="Times New Roman" w:hAnsi="Times New Roman" w:cs="Times New Roman"/>
          <w:sz w:val="21"/>
          <w:szCs w:val="21"/>
        </w:rPr>
        <w:t xml:space="preserve"> </w:t>
      </w:r>
      <w:r w:rsidRPr="00CC6027">
        <w:rPr>
          <w:rFonts w:ascii="Times New Roman" w:hAnsi="Times New Roman" w:cs="Times New Roman"/>
          <w:sz w:val="21"/>
          <w:szCs w:val="21"/>
        </w:rPr>
        <w:t>encontra.</w:t>
      </w:r>
    </w:p>
    <w:p w14:paraId="5251E267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3" w:line="280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lastRenderedPageBreak/>
        <w:t>Caso o número do motor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do chassi</w:t>
      </w:r>
      <w:r w:rsidR="00483D7A" w:rsidRPr="00CC6027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 estiverem legíveis,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 não forem originais de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fábrica,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caberá ao licitante arrematante trocar</w:t>
      </w:r>
      <w:r w:rsidR="004343C9" w:rsidRPr="00CC6027">
        <w:rPr>
          <w:rFonts w:ascii="Times New Roman" w:hAnsi="Times New Roman" w:cs="Times New Roman"/>
          <w:sz w:val="26"/>
          <w:szCs w:val="26"/>
        </w:rPr>
        <w:t xml:space="preserve"> e/ou remarcar</w:t>
      </w:r>
      <w:r w:rsidRPr="00CC6027">
        <w:rPr>
          <w:rFonts w:ascii="Times New Roman" w:hAnsi="Times New Roman" w:cs="Times New Roman"/>
          <w:sz w:val="26"/>
          <w:szCs w:val="26"/>
        </w:rPr>
        <w:t xml:space="preserve"> a peça e providenciar a regularização do veículo junto aos órgãos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públicos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competentes</w:t>
      </w:r>
      <w:r w:rsidR="00B92581" w:rsidRPr="00CC6027">
        <w:rPr>
          <w:rFonts w:ascii="Times New Roman" w:hAnsi="Times New Roman" w:cs="Times New Roman"/>
          <w:sz w:val="26"/>
          <w:szCs w:val="26"/>
        </w:rPr>
        <w:t>, e ou fabricantes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2A6758FE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" w:line="280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Veículos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eventualmente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possuam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número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motor</w:t>
      </w:r>
      <w:r w:rsidR="00B87CF2" w:rsidRPr="00CC6027">
        <w:rPr>
          <w:rFonts w:ascii="Times New Roman" w:hAnsi="Times New Roman" w:cs="Times New Roman"/>
          <w:sz w:val="26"/>
          <w:szCs w:val="26"/>
        </w:rPr>
        <w:t xml:space="preserve"> e chassís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registrado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e/ou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danificados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estiverem com os motores trocados na BIN (Base Índice Nacional)</w:t>
      </w:r>
      <w:r w:rsidR="00C3077E" w:rsidRPr="00CC6027">
        <w:rPr>
          <w:rFonts w:ascii="Times New Roman" w:hAnsi="Times New Roman" w:cs="Times New Roman"/>
          <w:sz w:val="26"/>
          <w:szCs w:val="26"/>
        </w:rPr>
        <w:t>,</w:t>
      </w:r>
      <w:r w:rsidRPr="00CC6027">
        <w:rPr>
          <w:rFonts w:ascii="Times New Roman" w:hAnsi="Times New Roman" w:cs="Times New Roman"/>
          <w:sz w:val="26"/>
          <w:szCs w:val="26"/>
        </w:rPr>
        <w:t xml:space="preserve"> serão de inteira responsabilidade dos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arrematantes,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 que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tange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sua</w:t>
      </w:r>
      <w:r w:rsidR="00C3077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deregularização.</w:t>
      </w:r>
    </w:p>
    <w:p w14:paraId="59CDDE5D" w14:textId="77777777" w:rsidR="004B698A" w:rsidRPr="00CC6027" w:rsidRDefault="00B87CF2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80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As restrições financeiras e/ou judiciais, inclusive</w:t>
      </w:r>
      <w:r w:rsidR="004343C9" w:rsidRPr="00CC6027">
        <w:rPr>
          <w:rFonts w:ascii="Times New Roman" w:hAnsi="Times New Roman" w:cs="Times New Roman"/>
          <w:sz w:val="26"/>
          <w:szCs w:val="26"/>
        </w:rPr>
        <w:t>: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343C9" w:rsidRPr="00CC6027">
        <w:rPr>
          <w:rFonts w:ascii="Times New Roman" w:hAnsi="Times New Roman" w:cs="Times New Roman"/>
          <w:sz w:val="26"/>
          <w:szCs w:val="26"/>
        </w:rPr>
        <w:t xml:space="preserve">impedimentos, IPVA, 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multas, </w:t>
      </w:r>
      <w:r w:rsidR="004343C9" w:rsidRPr="00CC6027">
        <w:rPr>
          <w:rFonts w:ascii="Times New Roman" w:hAnsi="Times New Roman" w:cs="Times New Roman"/>
          <w:sz w:val="26"/>
          <w:szCs w:val="26"/>
        </w:rPr>
        <w:t>seguro obrigatório, taxa de licenciamento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quaisquer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taxas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que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incidem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ou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que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venham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 incidir sobre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os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bens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B92581" w:rsidRPr="00CC6027">
        <w:rPr>
          <w:rFonts w:ascii="Times New Roman" w:hAnsi="Times New Roman" w:cs="Times New Roman"/>
          <w:sz w:val="26"/>
          <w:szCs w:val="26"/>
        </w:rPr>
        <w:t>disponíveis no leilão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, </w:t>
      </w:r>
      <w:r w:rsidR="00D836E1" w:rsidRPr="00CC6027">
        <w:rPr>
          <w:rFonts w:ascii="Times New Roman" w:hAnsi="Times New Roman" w:cs="Times New Roman"/>
          <w:sz w:val="26"/>
          <w:szCs w:val="26"/>
        </w:rPr>
        <w:t>serão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por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conta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 xml:space="preserve">e responsabilidade </w:t>
      </w:r>
      <w:r w:rsidR="00D836E1" w:rsidRPr="00CC6027">
        <w:rPr>
          <w:rFonts w:ascii="Times New Roman" w:hAnsi="Times New Roman" w:cs="Times New Roman"/>
          <w:sz w:val="26"/>
          <w:szCs w:val="26"/>
        </w:rPr>
        <w:t>do</w:t>
      </w:r>
      <w:r w:rsidR="004343C9" w:rsidRPr="00CC6027">
        <w:rPr>
          <w:rFonts w:ascii="Times New Roman" w:hAnsi="Times New Roman" w:cs="Times New Roman"/>
          <w:sz w:val="26"/>
          <w:szCs w:val="26"/>
        </w:rPr>
        <w:t>s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4343C9" w:rsidRPr="00CC6027">
        <w:rPr>
          <w:rFonts w:ascii="Times New Roman" w:hAnsi="Times New Roman" w:cs="Times New Roman"/>
          <w:sz w:val="26"/>
          <w:szCs w:val="26"/>
        </w:rPr>
        <w:t>Comitentes / Vendedores até a data do leilão.</w:t>
      </w:r>
      <w:r w:rsidR="004343C9" w:rsidRPr="00CC6027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</w:p>
    <w:p w14:paraId="49D88AAC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"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Público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Oficial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4343C9" w:rsidRPr="00CC6027">
        <w:rPr>
          <w:rFonts w:ascii="Times New Roman" w:hAnsi="Times New Roman" w:cs="Times New Roman"/>
          <w:sz w:val="26"/>
          <w:szCs w:val="26"/>
        </w:rPr>
        <w:t>s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</w:t>
      </w:r>
      <w:r w:rsidR="004343C9" w:rsidRPr="00CC6027">
        <w:rPr>
          <w:rFonts w:ascii="Times New Roman" w:hAnsi="Times New Roman" w:cs="Times New Roman"/>
          <w:sz w:val="26"/>
          <w:szCs w:val="26"/>
        </w:rPr>
        <w:t>s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/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Vendedor</w:t>
      </w:r>
      <w:r w:rsidR="004343C9" w:rsidRPr="00CC6027">
        <w:rPr>
          <w:rFonts w:ascii="Times New Roman" w:hAnsi="Times New Roman" w:cs="Times New Roman"/>
          <w:sz w:val="26"/>
          <w:szCs w:val="26"/>
        </w:rPr>
        <w:t>es,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enquadram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na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condição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fornecedores, intermediários, ou comerciantes, sendo aqueles, meros mandatários, ficando EXIMIDOS de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eventuais responsabilidades por defeitos ou vícios ocultos que possam existir, nos termos do art. 663, do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Código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Civil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Brasileiro,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bem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responsabilidade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caso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evicção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(art.448,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Código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Civil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Brasileiro)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tributária,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relativamente aos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C9083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alienados (vendidos).</w:t>
      </w:r>
    </w:p>
    <w:p w14:paraId="134CD01D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"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Qualquer divergência encontrada entre as condições e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 documentos dos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veículos</w:t>
      </w:r>
      <w:r w:rsidR="00D708AA" w:rsidRPr="00CC6027">
        <w:rPr>
          <w:rFonts w:ascii="Times New Roman" w:hAnsi="Times New Roman" w:cs="Times New Roman"/>
          <w:sz w:val="26"/>
          <w:szCs w:val="26"/>
        </w:rPr>
        <w:t>,</w:t>
      </w:r>
      <w:r w:rsidRPr="00CC6027">
        <w:rPr>
          <w:rFonts w:ascii="Times New Roman" w:hAnsi="Times New Roman" w:cs="Times New Roman"/>
          <w:sz w:val="26"/>
          <w:szCs w:val="26"/>
        </w:rPr>
        <w:t xml:space="preserve"> deverão ser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informadas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peticionadas</w:t>
      </w:r>
      <w:proofErr w:type="gramEnd"/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previamente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 leiloeiro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antes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data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horário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fixado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B87CF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leilão.</w:t>
      </w:r>
    </w:p>
    <w:p w14:paraId="04D8A408" w14:textId="77777777" w:rsidR="004B698A" w:rsidRPr="00CC6027" w:rsidRDefault="004B698A" w:rsidP="00B110AF">
      <w:pPr>
        <w:pStyle w:val="Corpodetexto"/>
        <w:spacing w:before="12"/>
        <w:ind w:left="0"/>
        <w:rPr>
          <w:rFonts w:ascii="Times New Roman" w:hAnsi="Times New Roman" w:cs="Times New Roman"/>
          <w:sz w:val="26"/>
          <w:szCs w:val="26"/>
        </w:rPr>
      </w:pPr>
    </w:p>
    <w:p w14:paraId="061982ED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7"/>
          <w:tab w:val="left" w:pos="808"/>
        </w:tabs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DA</w:t>
      </w:r>
      <w:r w:rsidR="00D708AA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FORMALIZAÇÃO</w:t>
      </w:r>
      <w:r w:rsidR="00D708AA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DE</w:t>
      </w:r>
      <w:r w:rsidR="00D708AA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CONSULTAS:</w:t>
      </w:r>
    </w:p>
    <w:p w14:paraId="1BC08488" w14:textId="71C1FE52" w:rsidR="004B698A" w:rsidRPr="00CC6027" w:rsidRDefault="00251839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7" w:line="264" w:lineRule="auto"/>
        <w:ind w:right="98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6A11EA52" wp14:editId="76B75197">
                <wp:simplePos x="0" y="0"/>
                <wp:positionH relativeFrom="page">
                  <wp:posOffset>2045335</wp:posOffset>
                </wp:positionH>
                <wp:positionV relativeFrom="paragraph">
                  <wp:posOffset>516255</wp:posOffset>
                </wp:positionV>
                <wp:extent cx="2005330" cy="8890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1C22BA" id="Retângulo 7" o:spid="_x0000_s1026" style="position:absolute;margin-left:161.05pt;margin-top:40.65pt;width:157.9pt;height:.7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" fillcolor="blue" stroked="f">
                <w10:wrap anchorx="page"/>
              </v:rect>
            </w:pict>
          </mc:Fallback>
        </mc:AlternateContent>
      </w:r>
      <w:r w:rsidR="00D836E1" w:rsidRPr="00CC6027">
        <w:rPr>
          <w:rFonts w:ascii="Times New Roman" w:hAnsi="Times New Roman" w:cs="Times New Roman"/>
          <w:sz w:val="26"/>
          <w:szCs w:val="26"/>
        </w:rPr>
        <w:t>Os pedidos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 esclarecimentos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deverão ser enviados nominalmente ao leiloeiro em até 02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(dois)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dias úteis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anteriores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à data fixada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para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 leilão,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através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</w:t>
      </w:r>
      <w:r w:rsidR="00D708AA" w:rsidRPr="00CC6027">
        <w:rPr>
          <w:rFonts w:ascii="Times New Roman" w:hAnsi="Times New Roman" w:cs="Times New Roman"/>
          <w:sz w:val="26"/>
          <w:szCs w:val="26"/>
        </w:rPr>
        <w:t>s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telefone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s: </w:t>
      </w:r>
      <w:r w:rsidR="00D836E1" w:rsidRPr="00CC6027">
        <w:rPr>
          <w:rFonts w:ascii="Times New Roman" w:hAnsi="Times New Roman" w:cs="Times New Roman"/>
          <w:sz w:val="26"/>
          <w:szCs w:val="26"/>
        </w:rPr>
        <w:t>(3</w:t>
      </w:r>
      <w:r w:rsidR="00D708AA" w:rsidRPr="00CC6027">
        <w:rPr>
          <w:rFonts w:ascii="Times New Roman" w:hAnsi="Times New Roman" w:cs="Times New Roman"/>
          <w:sz w:val="26"/>
          <w:szCs w:val="26"/>
        </w:rPr>
        <w:t>4</w:t>
      </w:r>
      <w:r w:rsidR="00D836E1" w:rsidRPr="00CC6027">
        <w:rPr>
          <w:rFonts w:ascii="Times New Roman" w:hAnsi="Times New Roman" w:cs="Times New Roman"/>
          <w:sz w:val="26"/>
          <w:szCs w:val="26"/>
        </w:rPr>
        <w:t>)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32</w:t>
      </w:r>
      <w:r w:rsidR="00D708AA" w:rsidRPr="00CC6027">
        <w:rPr>
          <w:rFonts w:ascii="Times New Roman" w:hAnsi="Times New Roman" w:cs="Times New Roman"/>
          <w:sz w:val="26"/>
          <w:szCs w:val="26"/>
        </w:rPr>
        <w:t>29</w:t>
      </w:r>
      <w:r w:rsidR="00D836E1" w:rsidRPr="00CC6027">
        <w:rPr>
          <w:rFonts w:ascii="Times New Roman" w:hAnsi="Times New Roman" w:cs="Times New Roman"/>
          <w:sz w:val="26"/>
          <w:szCs w:val="26"/>
        </w:rPr>
        <w:t>-</w:t>
      </w:r>
      <w:r w:rsidR="00D708AA" w:rsidRPr="00CC6027">
        <w:rPr>
          <w:rFonts w:ascii="Times New Roman" w:hAnsi="Times New Roman" w:cs="Times New Roman"/>
          <w:sz w:val="26"/>
          <w:szCs w:val="26"/>
        </w:rPr>
        <w:t>6161 ou (34) 99988-1611, ou por</w:t>
      </w:r>
      <w:r w:rsidR="00B87CF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708AA" w:rsidRPr="00CC6027">
        <w:rPr>
          <w:rFonts w:ascii="Times New Roman" w:hAnsi="Times New Roman" w:cs="Times New Roman"/>
          <w:sz w:val="26"/>
          <w:szCs w:val="26"/>
        </w:rPr>
        <w:t xml:space="preserve">meio do e-mail: </w:t>
      </w:r>
      <w:proofErr w:type="gramStart"/>
      <w:r w:rsidR="00D708AA" w:rsidRPr="00CC6027">
        <w:rPr>
          <w:rFonts w:ascii="Times New Roman" w:hAnsi="Times New Roman" w:cs="Times New Roman"/>
          <w:sz w:val="26"/>
          <w:szCs w:val="26"/>
        </w:rPr>
        <w:t>glenerleiloeiro@gmail.com</w:t>
      </w:r>
      <w:proofErr w:type="gramEnd"/>
    </w:p>
    <w:p w14:paraId="43A9255B" w14:textId="77777777" w:rsidR="004B698A" w:rsidRPr="00CC6027" w:rsidRDefault="004B698A" w:rsidP="00B110AF">
      <w:pPr>
        <w:pStyle w:val="Corpodetexto"/>
        <w:spacing w:before="5"/>
        <w:ind w:left="0"/>
        <w:rPr>
          <w:rFonts w:ascii="Times New Roman" w:hAnsi="Times New Roman" w:cs="Times New Roman"/>
          <w:sz w:val="26"/>
          <w:szCs w:val="26"/>
        </w:rPr>
      </w:pPr>
    </w:p>
    <w:p w14:paraId="4B0AE6A1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7"/>
          <w:tab w:val="left" w:pos="808"/>
        </w:tabs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DAS</w:t>
      </w:r>
      <w:r w:rsidR="001D5DFC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CONDIÇÕES</w:t>
      </w:r>
      <w:r w:rsidR="001D5DFC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DE</w:t>
      </w:r>
      <w:r w:rsidR="001D5DFC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PARTICIPAÇÃO:</w:t>
      </w:r>
    </w:p>
    <w:p w14:paraId="7C3E8EC5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7"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Poderão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participar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todas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pessoas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físicas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maiores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capazes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pessoas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jurídicas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devidamente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constituídas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encontram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1D5DFC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hipóteses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previstas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vedação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à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procedimento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licitatório.</w:t>
      </w:r>
    </w:p>
    <w:p w14:paraId="06F80512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1"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Poderão participar do leilão de veículos considerados SUCATA, bem como arrematá-los, somente 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pessoas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jurídicas,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tenham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realizado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credenciamento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empresas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destinadas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desmontagem,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reciclagem, recuperação e a comercialização de partes e peças de veículos automotores terrestres no seu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referido Estado</w:t>
      </w:r>
      <w:r w:rsidR="004343C9" w:rsidRPr="00CC6027">
        <w:rPr>
          <w:rFonts w:ascii="Times New Roman" w:hAnsi="Times New Roman" w:cs="Times New Roman"/>
          <w:sz w:val="26"/>
          <w:szCs w:val="26"/>
        </w:rPr>
        <w:t xml:space="preserve"> da Federação</w:t>
      </w:r>
      <w:r w:rsidRPr="00CC6027">
        <w:rPr>
          <w:rFonts w:ascii="Times New Roman" w:hAnsi="Times New Roman" w:cs="Times New Roman"/>
          <w:sz w:val="26"/>
          <w:szCs w:val="26"/>
        </w:rPr>
        <w:t xml:space="preserve"> e obtido sua portaria de credenciamento e funcionamento da empresa e o Certificado 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Registro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conforme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Resolução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611/2016 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CONTRAN.</w:t>
      </w:r>
    </w:p>
    <w:p w14:paraId="73E72D6C" w14:textId="77777777" w:rsidR="004B698A" w:rsidRPr="00CC6027" w:rsidRDefault="004B698A" w:rsidP="00B110AF">
      <w:pPr>
        <w:pStyle w:val="Corpodetexto"/>
        <w:spacing w:before="11"/>
        <w:ind w:left="0"/>
        <w:rPr>
          <w:rFonts w:ascii="Times New Roman" w:hAnsi="Times New Roman" w:cs="Times New Roman"/>
          <w:sz w:val="26"/>
          <w:szCs w:val="26"/>
        </w:rPr>
      </w:pPr>
    </w:p>
    <w:p w14:paraId="06C676AF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7"/>
          <w:tab w:val="left" w:pos="808"/>
        </w:tabs>
        <w:spacing w:before="1"/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lastRenderedPageBreak/>
        <w:t>CONDIÇÕES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PARA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PARTICIPAÇÃO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NO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LEILÃO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ON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LINE:</w:t>
      </w:r>
    </w:p>
    <w:p w14:paraId="06C3C12A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6"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interessados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poderão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presente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meio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internet,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sendo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lances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encaminhados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 meio do portal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="00D708AA" w:rsidRPr="00CC6027">
          <w:rPr>
            <w:rStyle w:val="Hyperlink"/>
            <w:rFonts w:ascii="Times New Roman" w:hAnsi="Times New Roman" w:cs="Times New Roman"/>
            <w:sz w:val="26"/>
            <w:szCs w:val="26"/>
          </w:rPr>
          <w:t>www.leiloesbrasilcassiano.com.br</w:t>
        </w:r>
      </w:hyperlink>
    </w:p>
    <w:p w14:paraId="1ED61478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3"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meio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portal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: </w:t>
      </w:r>
      <w:hyperlink r:id="rId11" w:history="1">
        <w:r w:rsidR="004B6416" w:rsidRPr="00CC6027">
          <w:rPr>
            <w:rStyle w:val="Hyperlink"/>
            <w:rFonts w:ascii="Times New Roman" w:hAnsi="Times New Roman" w:cs="Times New Roman"/>
            <w:sz w:val="26"/>
            <w:szCs w:val="26"/>
          </w:rPr>
          <w:t>www.leiloesbrasilcassiano.com.br</w:t>
        </w:r>
      </w:hyperlink>
      <w:r w:rsidR="0046223B" w:rsidRPr="00CC6027">
        <w:rPr>
          <w:rFonts w:ascii="Times New Roman" w:hAnsi="Times New Roman" w:cs="Times New Roman"/>
          <w:color w:val="0000FF"/>
          <w:sz w:val="26"/>
          <w:szCs w:val="26"/>
          <w:u w:val="single" w:color="0000FF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interessados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deverão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cadastrar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B87CF2" w:rsidRPr="00CC6027">
        <w:rPr>
          <w:rFonts w:ascii="Times New Roman" w:hAnsi="Times New Roman" w:cs="Times New Roman"/>
          <w:sz w:val="26"/>
          <w:szCs w:val="26"/>
        </w:rPr>
        <w:t xml:space="preserve">previamente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portal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e-mail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próprio,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criar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sua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senha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acesso</w:t>
      </w:r>
      <w:r w:rsidR="0046223B" w:rsidRPr="00CC6027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="004B6416" w:rsidRPr="00CC6027">
        <w:rPr>
          <w:rFonts w:ascii="Times New Roman" w:hAnsi="Times New Roman" w:cs="Times New Roman"/>
          <w:spacing w:val="47"/>
          <w:sz w:val="26"/>
          <w:szCs w:val="26"/>
        </w:rPr>
        <w:t xml:space="preserve">e </w:t>
      </w:r>
      <w:r w:rsidR="00B87CF2" w:rsidRPr="00CC6027">
        <w:rPr>
          <w:rFonts w:ascii="Times New Roman" w:hAnsi="Times New Roman" w:cs="Times New Roman"/>
          <w:spacing w:val="47"/>
          <w:sz w:val="26"/>
          <w:szCs w:val="26"/>
        </w:rPr>
        <w:t>login</w:t>
      </w:r>
      <w:r w:rsidR="00D83CA1" w:rsidRPr="00CC6027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="00B87CF2" w:rsidRPr="00CC6027">
        <w:rPr>
          <w:rFonts w:ascii="Times New Roman" w:hAnsi="Times New Roman" w:cs="Times New Roman"/>
          <w:spacing w:val="47"/>
          <w:sz w:val="26"/>
          <w:szCs w:val="26"/>
        </w:rPr>
        <w:t xml:space="preserve">para efetivar seus lances e </w:t>
      </w:r>
      <w:r w:rsidR="0046223B" w:rsidRPr="00CC6027">
        <w:rPr>
          <w:rFonts w:ascii="Times New Roman" w:hAnsi="Times New Roman" w:cs="Times New Roman"/>
          <w:spacing w:val="47"/>
          <w:sz w:val="26"/>
          <w:szCs w:val="26"/>
        </w:rPr>
        <w:t xml:space="preserve">se </w:t>
      </w:r>
      <w:r w:rsidR="004B6416" w:rsidRPr="00CC6027">
        <w:rPr>
          <w:rFonts w:ascii="Times New Roman" w:hAnsi="Times New Roman" w:cs="Times New Roman"/>
          <w:spacing w:val="47"/>
          <w:sz w:val="26"/>
          <w:szCs w:val="26"/>
        </w:rPr>
        <w:t xml:space="preserve">for </w:t>
      </w:r>
      <w:r w:rsidR="00B87CF2" w:rsidRPr="00CC6027">
        <w:rPr>
          <w:rFonts w:ascii="Times New Roman" w:hAnsi="Times New Roman" w:cs="Times New Roman"/>
          <w:spacing w:val="47"/>
          <w:sz w:val="26"/>
          <w:szCs w:val="26"/>
        </w:rPr>
        <w:t>solicitado,</w:t>
      </w:r>
      <w:r w:rsidR="004B6416" w:rsidRPr="00CC6027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encaminhar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devidos documentos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a</w:t>
      </w:r>
      <w:r w:rsidRPr="00CC6027">
        <w:rPr>
          <w:rFonts w:ascii="Times New Roman" w:hAnsi="Times New Roman" w:cs="Times New Roman"/>
          <w:sz w:val="26"/>
          <w:szCs w:val="26"/>
        </w:rPr>
        <w:t>tivação 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cadastro conforme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normas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site</w:t>
      </w:r>
      <w:r w:rsidR="0006191F" w:rsidRPr="00CC6027">
        <w:rPr>
          <w:rFonts w:ascii="Times New Roman" w:hAnsi="Times New Roman" w:cs="Times New Roman"/>
          <w:sz w:val="26"/>
          <w:szCs w:val="26"/>
        </w:rPr>
        <w:t>:</w:t>
      </w:r>
    </w:p>
    <w:p w14:paraId="15DBF984" w14:textId="77777777" w:rsidR="004B698A" w:rsidRPr="00CC6027" w:rsidRDefault="00D836E1" w:rsidP="00B110AF">
      <w:pPr>
        <w:pStyle w:val="Ttulo1"/>
        <w:numPr>
          <w:ilvl w:val="2"/>
          <w:numId w:val="1"/>
        </w:numPr>
        <w:tabs>
          <w:tab w:val="left" w:pos="808"/>
        </w:tabs>
        <w:spacing w:line="255" w:lineRule="exact"/>
        <w:ind w:left="808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pessoa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física:</w:t>
      </w:r>
    </w:p>
    <w:p w14:paraId="33000017" w14:textId="77777777" w:rsidR="004B698A" w:rsidRPr="00CC6027" w:rsidRDefault="00D836E1" w:rsidP="00B110AF">
      <w:pPr>
        <w:pStyle w:val="PargrafodaLista"/>
        <w:numPr>
          <w:ilvl w:val="3"/>
          <w:numId w:val="1"/>
        </w:numPr>
        <w:tabs>
          <w:tab w:val="left" w:pos="808"/>
        </w:tabs>
        <w:spacing w:before="27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Documentos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identificação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– </w:t>
      </w:r>
      <w:r w:rsidRPr="00CC6027">
        <w:rPr>
          <w:rFonts w:ascii="Times New Roman" w:hAnsi="Times New Roman" w:cs="Times New Roman"/>
          <w:sz w:val="26"/>
          <w:szCs w:val="26"/>
        </w:rPr>
        <w:t>CPF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Carteira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Identidade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–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RG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CNH.</w:t>
      </w:r>
    </w:p>
    <w:p w14:paraId="2210429B" w14:textId="77777777" w:rsidR="004B698A" w:rsidRPr="00CC6027" w:rsidRDefault="00D836E1" w:rsidP="00B110AF">
      <w:pPr>
        <w:pStyle w:val="PargrafodaLista"/>
        <w:numPr>
          <w:ilvl w:val="3"/>
          <w:numId w:val="1"/>
        </w:numPr>
        <w:tabs>
          <w:tab w:val="left" w:pos="808"/>
        </w:tabs>
        <w:spacing w:before="24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Comprovante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emancipação,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quando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for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caso.</w:t>
      </w:r>
    </w:p>
    <w:p w14:paraId="64D7FC63" w14:textId="77777777" w:rsidR="004B698A" w:rsidRPr="00CC6027" w:rsidRDefault="00D836E1" w:rsidP="00B110AF">
      <w:pPr>
        <w:pStyle w:val="PargrafodaLista"/>
        <w:numPr>
          <w:ilvl w:val="3"/>
          <w:numId w:val="1"/>
        </w:numPr>
        <w:tabs>
          <w:tab w:val="left" w:pos="808"/>
        </w:tabs>
        <w:spacing w:before="25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Comprovante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endereço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atualizado.</w:t>
      </w:r>
    </w:p>
    <w:p w14:paraId="4CFA5820" w14:textId="77777777" w:rsidR="004B698A" w:rsidRPr="00CC6027" w:rsidRDefault="00D836E1" w:rsidP="00B110AF">
      <w:pPr>
        <w:pStyle w:val="Ttulo1"/>
        <w:numPr>
          <w:ilvl w:val="2"/>
          <w:numId w:val="1"/>
        </w:numPr>
        <w:tabs>
          <w:tab w:val="left" w:pos="808"/>
        </w:tabs>
        <w:spacing w:before="26"/>
        <w:ind w:left="808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pessoa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jurídica:</w:t>
      </w:r>
    </w:p>
    <w:p w14:paraId="3B13AEA0" w14:textId="77777777" w:rsidR="004B698A" w:rsidRPr="00CC6027" w:rsidRDefault="00D836E1" w:rsidP="00B110AF">
      <w:pPr>
        <w:pStyle w:val="PargrafodaLista"/>
        <w:numPr>
          <w:ilvl w:val="3"/>
          <w:numId w:val="1"/>
        </w:numPr>
        <w:tabs>
          <w:tab w:val="left" w:pos="808"/>
        </w:tabs>
        <w:spacing w:before="27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Comprovante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inscrição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Cadastro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Nacional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Pessoas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Jurídicas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–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CNPJ.</w:t>
      </w:r>
    </w:p>
    <w:p w14:paraId="7D1EF249" w14:textId="77777777" w:rsidR="004B698A" w:rsidRPr="00CC6027" w:rsidRDefault="00D836E1" w:rsidP="00B110AF">
      <w:pPr>
        <w:pStyle w:val="PargrafodaLista"/>
        <w:numPr>
          <w:ilvl w:val="3"/>
          <w:numId w:val="1"/>
        </w:numPr>
        <w:tabs>
          <w:tab w:val="left" w:pos="808"/>
        </w:tabs>
        <w:spacing w:before="25" w:line="264" w:lineRule="auto"/>
        <w:ind w:left="119"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Documentos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 Identidade e credenciamento 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representante: CPF,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RG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 Autorização (Procuração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Autenticada).</w:t>
      </w:r>
    </w:p>
    <w:p w14:paraId="2741C345" w14:textId="77777777" w:rsidR="004B698A" w:rsidRPr="00CC6027" w:rsidRDefault="00D836E1" w:rsidP="00B110AF">
      <w:pPr>
        <w:pStyle w:val="PargrafodaLista"/>
        <w:numPr>
          <w:ilvl w:val="3"/>
          <w:numId w:val="1"/>
        </w:numPr>
        <w:tabs>
          <w:tab w:val="left" w:pos="808"/>
        </w:tabs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Última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alteração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contratual</w:t>
      </w:r>
    </w:p>
    <w:p w14:paraId="20ED0583" w14:textId="77777777" w:rsidR="004B698A" w:rsidRPr="00CC6027" w:rsidRDefault="00D836E1" w:rsidP="00B110AF">
      <w:pPr>
        <w:pStyle w:val="PargrafodaLista"/>
        <w:numPr>
          <w:ilvl w:val="3"/>
          <w:numId w:val="1"/>
        </w:numPr>
        <w:tabs>
          <w:tab w:val="left" w:pos="808"/>
        </w:tabs>
        <w:spacing w:before="27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Inscrição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estadual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municipal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for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caso.</w:t>
      </w:r>
    </w:p>
    <w:p w14:paraId="3FF92518" w14:textId="77777777" w:rsidR="004B698A" w:rsidRPr="00CC6027" w:rsidRDefault="00D836E1" w:rsidP="00B110AF">
      <w:pPr>
        <w:pStyle w:val="PargrafodaLista"/>
        <w:numPr>
          <w:ilvl w:val="3"/>
          <w:numId w:val="1"/>
        </w:numPr>
        <w:tabs>
          <w:tab w:val="left" w:pos="808"/>
        </w:tabs>
        <w:spacing w:before="24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Comprovante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endereço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atualizado.</w:t>
      </w:r>
    </w:p>
    <w:p w14:paraId="5410CD87" w14:textId="77777777" w:rsidR="004B698A" w:rsidRPr="00CC6027" w:rsidRDefault="00D836E1" w:rsidP="00B110AF">
      <w:pPr>
        <w:pStyle w:val="PargrafodaLista"/>
        <w:numPr>
          <w:ilvl w:val="2"/>
          <w:numId w:val="1"/>
        </w:numPr>
        <w:tabs>
          <w:tab w:val="left" w:pos="808"/>
        </w:tabs>
        <w:spacing w:before="27" w:line="264" w:lineRule="auto"/>
        <w:ind w:right="984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Todos os procedimentos para o referido cadastro estarão no site, podendo os interessados contar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também com suporte da equipe do Leiloeiro em horário comercial pelo</w:t>
      </w:r>
      <w:r w:rsidR="0046223B" w:rsidRPr="00CC6027">
        <w:rPr>
          <w:rFonts w:ascii="Times New Roman" w:hAnsi="Times New Roman" w:cs="Times New Roman"/>
          <w:sz w:val="26"/>
          <w:szCs w:val="26"/>
        </w:rPr>
        <w:t>s</w:t>
      </w:r>
      <w:r w:rsidRPr="00CC6027">
        <w:rPr>
          <w:rFonts w:ascii="Times New Roman" w:hAnsi="Times New Roman" w:cs="Times New Roman"/>
          <w:sz w:val="26"/>
          <w:szCs w:val="26"/>
        </w:rPr>
        <w:t xml:space="preserve"> telefone</w:t>
      </w:r>
      <w:r w:rsidR="0046223B" w:rsidRPr="00CC6027">
        <w:rPr>
          <w:rFonts w:ascii="Times New Roman" w:hAnsi="Times New Roman" w:cs="Times New Roman"/>
          <w:sz w:val="26"/>
          <w:szCs w:val="26"/>
        </w:rPr>
        <w:t>s:</w:t>
      </w:r>
      <w:r w:rsidRPr="00CC6027">
        <w:rPr>
          <w:rFonts w:ascii="Times New Roman" w:hAnsi="Times New Roman" w:cs="Times New Roman"/>
          <w:sz w:val="26"/>
          <w:szCs w:val="26"/>
        </w:rPr>
        <w:t xml:space="preserve"> (3</w:t>
      </w:r>
      <w:r w:rsidR="004B6416" w:rsidRPr="00CC6027">
        <w:rPr>
          <w:rFonts w:ascii="Times New Roman" w:hAnsi="Times New Roman" w:cs="Times New Roman"/>
          <w:sz w:val="26"/>
          <w:szCs w:val="26"/>
        </w:rPr>
        <w:t>4</w:t>
      </w:r>
      <w:r w:rsidRPr="00CC6027">
        <w:rPr>
          <w:rFonts w:ascii="Times New Roman" w:hAnsi="Times New Roman" w:cs="Times New Roman"/>
          <w:sz w:val="26"/>
          <w:szCs w:val="26"/>
        </w:rPr>
        <w:t>)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32</w:t>
      </w:r>
      <w:r w:rsidR="004B6416" w:rsidRPr="00CC6027">
        <w:rPr>
          <w:rFonts w:ascii="Times New Roman" w:hAnsi="Times New Roman" w:cs="Times New Roman"/>
          <w:sz w:val="26"/>
          <w:szCs w:val="26"/>
        </w:rPr>
        <w:t>29</w:t>
      </w:r>
      <w:r w:rsidRPr="00CC6027">
        <w:rPr>
          <w:rFonts w:ascii="Times New Roman" w:hAnsi="Times New Roman" w:cs="Times New Roman"/>
          <w:sz w:val="26"/>
          <w:szCs w:val="26"/>
        </w:rPr>
        <w:t>-</w:t>
      </w:r>
      <w:r w:rsidR="004B6416" w:rsidRPr="00CC6027">
        <w:rPr>
          <w:rFonts w:ascii="Times New Roman" w:hAnsi="Times New Roman" w:cs="Times New Roman"/>
          <w:sz w:val="26"/>
          <w:szCs w:val="26"/>
        </w:rPr>
        <w:t>6161</w:t>
      </w:r>
      <w:r w:rsidRPr="00CC6027">
        <w:rPr>
          <w:rFonts w:ascii="Times New Roman" w:hAnsi="Times New Roman" w:cs="Times New Roman"/>
          <w:sz w:val="26"/>
          <w:szCs w:val="26"/>
        </w:rPr>
        <w:t xml:space="preserve"> ou (3</w:t>
      </w:r>
      <w:r w:rsidR="004B6416" w:rsidRPr="00CC6027">
        <w:rPr>
          <w:rFonts w:ascii="Times New Roman" w:hAnsi="Times New Roman" w:cs="Times New Roman"/>
          <w:sz w:val="26"/>
          <w:szCs w:val="26"/>
        </w:rPr>
        <w:t>4</w:t>
      </w:r>
      <w:r w:rsidRPr="00CC6027">
        <w:rPr>
          <w:rFonts w:ascii="Times New Roman" w:hAnsi="Times New Roman" w:cs="Times New Roman"/>
          <w:sz w:val="26"/>
          <w:szCs w:val="26"/>
        </w:rPr>
        <w:t>)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99</w:t>
      </w:r>
      <w:r w:rsidR="004B6416" w:rsidRPr="00CC6027">
        <w:rPr>
          <w:rFonts w:ascii="Times New Roman" w:hAnsi="Times New Roman" w:cs="Times New Roman"/>
          <w:sz w:val="26"/>
          <w:szCs w:val="26"/>
        </w:rPr>
        <w:t>988</w:t>
      </w:r>
      <w:r w:rsidRPr="00CC6027">
        <w:rPr>
          <w:rFonts w:ascii="Times New Roman" w:hAnsi="Times New Roman" w:cs="Times New Roman"/>
          <w:sz w:val="26"/>
          <w:szCs w:val="26"/>
        </w:rPr>
        <w:t>-</w:t>
      </w:r>
      <w:r w:rsidR="004B6416" w:rsidRPr="00CC6027">
        <w:rPr>
          <w:rFonts w:ascii="Times New Roman" w:hAnsi="Times New Roman" w:cs="Times New Roman"/>
          <w:sz w:val="26"/>
          <w:szCs w:val="26"/>
        </w:rPr>
        <w:t>1611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23A99CA5" w14:textId="77777777" w:rsidR="004B698A" w:rsidRPr="00CC6027" w:rsidRDefault="00D836E1" w:rsidP="00B110AF">
      <w:pPr>
        <w:pStyle w:val="PargrafodaLista"/>
        <w:numPr>
          <w:ilvl w:val="2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Serão aceitos lances on</w:t>
      </w:r>
      <w:r w:rsidR="0046223B" w:rsidRPr="00CC6027">
        <w:rPr>
          <w:rFonts w:ascii="Times New Roman" w:hAnsi="Times New Roman" w:cs="Times New Roman"/>
          <w:sz w:val="26"/>
          <w:szCs w:val="26"/>
        </w:rPr>
        <w:t>-</w:t>
      </w:r>
      <w:r w:rsidRPr="00CC6027">
        <w:rPr>
          <w:rFonts w:ascii="Times New Roman" w:hAnsi="Times New Roman" w:cs="Times New Roman"/>
          <w:sz w:val="26"/>
          <w:szCs w:val="26"/>
        </w:rPr>
        <w:t>line (via internet) apenas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daqueles que estiverem devidamente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cadastrados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06191F" w:rsidRPr="00CC6027">
        <w:rPr>
          <w:rFonts w:ascii="Times New Roman" w:hAnsi="Times New Roman" w:cs="Times New Roman"/>
          <w:sz w:val="26"/>
          <w:szCs w:val="26"/>
        </w:rPr>
        <w:t xml:space="preserve">e liberados para dar lanços </w:t>
      </w:r>
      <w:r w:rsidR="00B87CF2" w:rsidRPr="00CC6027">
        <w:rPr>
          <w:rFonts w:ascii="Times New Roman" w:hAnsi="Times New Roman" w:cs="Times New Roman"/>
          <w:sz w:val="26"/>
          <w:szCs w:val="26"/>
        </w:rPr>
        <w:t xml:space="preserve">previamente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site</w:t>
      </w:r>
      <w:r w:rsidR="00B87CF2" w:rsidRPr="00CC6027">
        <w:rPr>
          <w:rFonts w:ascii="Times New Roman" w:hAnsi="Times New Roman" w:cs="Times New Roman"/>
          <w:sz w:val="26"/>
          <w:szCs w:val="26"/>
        </w:rPr>
        <w:t xml:space="preserve"> do leiloeiro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3CEB2F4C" w14:textId="77777777" w:rsidR="004B698A" w:rsidRPr="00CC6027" w:rsidRDefault="00D836E1" w:rsidP="00B110AF">
      <w:pPr>
        <w:pStyle w:val="PargrafodaLista"/>
        <w:numPr>
          <w:ilvl w:val="2"/>
          <w:numId w:val="1"/>
        </w:numPr>
        <w:tabs>
          <w:tab w:val="left" w:pos="808"/>
        </w:tabs>
        <w:spacing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 lances oferecidos via INTERNET não garantem direitos ao participante em caso de recusa 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leiloeiro, por qualquer ocorrência, tais como</w:t>
      </w:r>
      <w:r w:rsidR="00623EFB" w:rsidRPr="00CC6027">
        <w:rPr>
          <w:rFonts w:ascii="Times New Roman" w:hAnsi="Times New Roman" w:cs="Times New Roman"/>
          <w:sz w:val="26"/>
          <w:szCs w:val="26"/>
        </w:rPr>
        <w:t>:</w:t>
      </w:r>
      <w:r w:rsidRPr="00CC6027">
        <w:rPr>
          <w:rFonts w:ascii="Times New Roman" w:hAnsi="Times New Roman" w:cs="Times New Roman"/>
          <w:sz w:val="26"/>
          <w:szCs w:val="26"/>
        </w:rPr>
        <w:t xml:space="preserve"> quedas ou falhas no sistema, da conexão de internet, linha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telefônica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quaisquer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outras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ocorrências,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posto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internet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site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apenas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facilitadores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oferta.</w:t>
      </w:r>
    </w:p>
    <w:p w14:paraId="258249C8" w14:textId="77777777" w:rsidR="004B698A" w:rsidRPr="00CC6027" w:rsidRDefault="00D836E1" w:rsidP="00B110AF">
      <w:pPr>
        <w:pStyle w:val="PargrafodaLista"/>
        <w:numPr>
          <w:ilvl w:val="2"/>
          <w:numId w:val="1"/>
        </w:numPr>
        <w:tabs>
          <w:tab w:val="left" w:pos="808"/>
        </w:tabs>
        <w:spacing w:before="1"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optar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forma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 leilão, 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interessado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assume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 riscos oriundos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falhas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impossibilidades técnicas,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sendo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cabível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reclamação</w:t>
      </w:r>
      <w:r w:rsidR="00623EFB" w:rsidRPr="00CC6027">
        <w:rPr>
          <w:rFonts w:ascii="Times New Roman" w:hAnsi="Times New Roman" w:cs="Times New Roman"/>
          <w:sz w:val="26"/>
          <w:szCs w:val="26"/>
        </w:rPr>
        <w:t xml:space="preserve"> e/ou indenização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 esse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respeito.</w:t>
      </w:r>
    </w:p>
    <w:p w14:paraId="125548F6" w14:textId="77777777" w:rsidR="00213057" w:rsidRPr="00CC6027" w:rsidRDefault="00213057" w:rsidP="00B110AF">
      <w:pPr>
        <w:tabs>
          <w:tab w:val="left" w:pos="808"/>
        </w:tabs>
        <w:spacing w:before="1" w:line="264" w:lineRule="auto"/>
        <w:ind w:left="-570" w:right="982"/>
        <w:jc w:val="both"/>
        <w:rPr>
          <w:rFonts w:ascii="Times New Roman" w:hAnsi="Times New Roman" w:cs="Times New Roman"/>
          <w:sz w:val="26"/>
          <w:szCs w:val="26"/>
        </w:rPr>
      </w:pPr>
    </w:p>
    <w:p w14:paraId="6CDCCDE5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7"/>
          <w:tab w:val="left" w:pos="808"/>
        </w:tabs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DOS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LANCES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DA</w:t>
      </w:r>
      <w:r w:rsidR="0046223B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ARREMATAÇÃO:</w:t>
      </w:r>
    </w:p>
    <w:p w14:paraId="6DD3C3CC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7"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participação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implica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conhecimento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aceitação,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licitantes,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exigências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condições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estabelecidas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neste</w:t>
      </w:r>
      <w:r w:rsidR="0046223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edital.</w:t>
      </w:r>
    </w:p>
    <w:p w14:paraId="700B61D1" w14:textId="3200595E" w:rsidR="004B698A" w:rsidRPr="00CC6027" w:rsidRDefault="00251839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C574E2A" wp14:editId="71A0699B">
                <wp:simplePos x="0" y="0"/>
                <wp:positionH relativeFrom="page">
                  <wp:posOffset>7007225</wp:posOffset>
                </wp:positionH>
                <wp:positionV relativeFrom="paragraph">
                  <wp:posOffset>419735</wp:posOffset>
                </wp:positionV>
                <wp:extent cx="464820" cy="464820"/>
                <wp:effectExtent l="0" t="19050" r="0" b="0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464820"/>
                          <a:chOff x="11035" y="661"/>
                          <a:chExt cx="732" cy="73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1035" y="660"/>
                            <a:ext cx="732" cy="732"/>
                          </a:xfrm>
                          <a:custGeom>
                            <a:avLst/>
                            <a:gdLst>
                              <a:gd name="T0" fmla="+- 0 11400 11035"/>
                              <a:gd name="T1" fmla="*/ T0 w 732"/>
                              <a:gd name="T2" fmla="+- 0 1393 661"/>
                              <a:gd name="T3" fmla="*/ 1393 h 732"/>
                              <a:gd name="T4" fmla="+- 0 11326 11035"/>
                              <a:gd name="T5" fmla="*/ T4 w 732"/>
                              <a:gd name="T6" fmla="+- 0 1385 661"/>
                              <a:gd name="T7" fmla="*/ 1385 h 732"/>
                              <a:gd name="T8" fmla="+- 0 11258 11035"/>
                              <a:gd name="T9" fmla="*/ T8 w 732"/>
                              <a:gd name="T10" fmla="+- 0 1364 661"/>
                              <a:gd name="T11" fmla="*/ 1364 h 732"/>
                              <a:gd name="T12" fmla="+- 0 11196 11035"/>
                              <a:gd name="T13" fmla="*/ T12 w 732"/>
                              <a:gd name="T14" fmla="+- 0 1330 661"/>
                              <a:gd name="T15" fmla="*/ 1330 h 732"/>
                              <a:gd name="T16" fmla="+- 0 11142 11035"/>
                              <a:gd name="T17" fmla="*/ T16 w 732"/>
                              <a:gd name="T18" fmla="+- 0 1286 661"/>
                              <a:gd name="T19" fmla="*/ 1286 h 732"/>
                              <a:gd name="T20" fmla="+- 0 11097 11035"/>
                              <a:gd name="T21" fmla="*/ T20 w 732"/>
                              <a:gd name="T22" fmla="+- 0 1232 661"/>
                              <a:gd name="T23" fmla="*/ 1232 h 732"/>
                              <a:gd name="T24" fmla="+- 0 11064 11035"/>
                              <a:gd name="T25" fmla="*/ T24 w 732"/>
                              <a:gd name="T26" fmla="+- 0 1170 661"/>
                              <a:gd name="T27" fmla="*/ 1170 h 732"/>
                              <a:gd name="T28" fmla="+- 0 11043 11035"/>
                              <a:gd name="T29" fmla="*/ T28 w 732"/>
                              <a:gd name="T30" fmla="+- 0 1102 661"/>
                              <a:gd name="T31" fmla="*/ 1102 h 732"/>
                              <a:gd name="T32" fmla="+- 0 11035 11035"/>
                              <a:gd name="T33" fmla="*/ T32 w 732"/>
                              <a:gd name="T34" fmla="+- 0 1028 661"/>
                              <a:gd name="T35" fmla="*/ 1028 h 732"/>
                              <a:gd name="T36" fmla="+- 0 11043 11035"/>
                              <a:gd name="T37" fmla="*/ T36 w 732"/>
                              <a:gd name="T38" fmla="+- 0 954 661"/>
                              <a:gd name="T39" fmla="*/ 954 h 732"/>
                              <a:gd name="T40" fmla="+- 0 11064 11035"/>
                              <a:gd name="T41" fmla="*/ T40 w 732"/>
                              <a:gd name="T42" fmla="+- 0 885 661"/>
                              <a:gd name="T43" fmla="*/ 885 h 732"/>
                              <a:gd name="T44" fmla="+- 0 11097 11035"/>
                              <a:gd name="T45" fmla="*/ T44 w 732"/>
                              <a:gd name="T46" fmla="+- 0 822 661"/>
                              <a:gd name="T47" fmla="*/ 822 h 732"/>
                              <a:gd name="T48" fmla="+- 0 11142 11035"/>
                              <a:gd name="T49" fmla="*/ T48 w 732"/>
                              <a:gd name="T50" fmla="+- 0 768 661"/>
                              <a:gd name="T51" fmla="*/ 768 h 732"/>
                              <a:gd name="T52" fmla="+- 0 11196 11035"/>
                              <a:gd name="T53" fmla="*/ T52 w 732"/>
                              <a:gd name="T54" fmla="+- 0 723 661"/>
                              <a:gd name="T55" fmla="*/ 723 h 732"/>
                              <a:gd name="T56" fmla="+- 0 11258 11035"/>
                              <a:gd name="T57" fmla="*/ T56 w 732"/>
                              <a:gd name="T58" fmla="+- 0 689 661"/>
                              <a:gd name="T59" fmla="*/ 689 h 732"/>
                              <a:gd name="T60" fmla="+- 0 11326 11035"/>
                              <a:gd name="T61" fmla="*/ T60 w 732"/>
                              <a:gd name="T62" fmla="+- 0 668 661"/>
                              <a:gd name="T63" fmla="*/ 668 h 732"/>
                              <a:gd name="T64" fmla="+- 0 11400 11035"/>
                              <a:gd name="T65" fmla="*/ T64 w 732"/>
                              <a:gd name="T66" fmla="+- 0 661 661"/>
                              <a:gd name="T67" fmla="*/ 661 h 732"/>
                              <a:gd name="T68" fmla="+- 0 11474 11035"/>
                              <a:gd name="T69" fmla="*/ T68 w 732"/>
                              <a:gd name="T70" fmla="+- 0 668 661"/>
                              <a:gd name="T71" fmla="*/ 668 h 732"/>
                              <a:gd name="T72" fmla="+- 0 11542 11035"/>
                              <a:gd name="T73" fmla="*/ T72 w 732"/>
                              <a:gd name="T74" fmla="+- 0 689 661"/>
                              <a:gd name="T75" fmla="*/ 689 h 732"/>
                              <a:gd name="T76" fmla="+- 0 11605 11035"/>
                              <a:gd name="T77" fmla="*/ T76 w 732"/>
                              <a:gd name="T78" fmla="+- 0 723 661"/>
                              <a:gd name="T79" fmla="*/ 723 h 732"/>
                              <a:gd name="T80" fmla="+- 0 11659 11035"/>
                              <a:gd name="T81" fmla="*/ T80 w 732"/>
                              <a:gd name="T82" fmla="+- 0 768 661"/>
                              <a:gd name="T83" fmla="*/ 768 h 732"/>
                              <a:gd name="T84" fmla="+- 0 11704 11035"/>
                              <a:gd name="T85" fmla="*/ T84 w 732"/>
                              <a:gd name="T86" fmla="+- 0 822 661"/>
                              <a:gd name="T87" fmla="*/ 822 h 732"/>
                              <a:gd name="T88" fmla="+- 0 11738 11035"/>
                              <a:gd name="T89" fmla="*/ T88 w 732"/>
                              <a:gd name="T90" fmla="+- 0 885 661"/>
                              <a:gd name="T91" fmla="*/ 885 h 732"/>
                              <a:gd name="T92" fmla="+- 0 11760 11035"/>
                              <a:gd name="T93" fmla="*/ T92 w 732"/>
                              <a:gd name="T94" fmla="+- 0 954 661"/>
                              <a:gd name="T95" fmla="*/ 954 h 732"/>
                              <a:gd name="T96" fmla="+- 0 11767 11035"/>
                              <a:gd name="T97" fmla="*/ T96 w 732"/>
                              <a:gd name="T98" fmla="+- 0 1028 661"/>
                              <a:gd name="T99" fmla="*/ 1028 h 732"/>
                              <a:gd name="T100" fmla="+- 0 11760 11035"/>
                              <a:gd name="T101" fmla="*/ T100 w 732"/>
                              <a:gd name="T102" fmla="+- 0 1102 661"/>
                              <a:gd name="T103" fmla="*/ 1102 h 732"/>
                              <a:gd name="T104" fmla="+- 0 11738 11035"/>
                              <a:gd name="T105" fmla="*/ T104 w 732"/>
                              <a:gd name="T106" fmla="+- 0 1170 661"/>
                              <a:gd name="T107" fmla="*/ 1170 h 732"/>
                              <a:gd name="T108" fmla="+- 0 11704 11035"/>
                              <a:gd name="T109" fmla="*/ T108 w 732"/>
                              <a:gd name="T110" fmla="+- 0 1232 661"/>
                              <a:gd name="T111" fmla="*/ 1232 h 732"/>
                              <a:gd name="T112" fmla="+- 0 11659 11035"/>
                              <a:gd name="T113" fmla="*/ T112 w 732"/>
                              <a:gd name="T114" fmla="+- 0 1286 661"/>
                              <a:gd name="T115" fmla="*/ 1286 h 732"/>
                              <a:gd name="T116" fmla="+- 0 11605 11035"/>
                              <a:gd name="T117" fmla="*/ T116 w 732"/>
                              <a:gd name="T118" fmla="+- 0 1330 661"/>
                              <a:gd name="T119" fmla="*/ 1330 h 732"/>
                              <a:gd name="T120" fmla="+- 0 11542 11035"/>
                              <a:gd name="T121" fmla="*/ T120 w 732"/>
                              <a:gd name="T122" fmla="+- 0 1364 661"/>
                              <a:gd name="T123" fmla="*/ 1364 h 732"/>
                              <a:gd name="T124" fmla="+- 0 11474 11035"/>
                              <a:gd name="T125" fmla="*/ T124 w 732"/>
                              <a:gd name="T126" fmla="+- 0 1385 661"/>
                              <a:gd name="T127" fmla="*/ 1385 h 732"/>
                              <a:gd name="T128" fmla="+- 0 11400 11035"/>
                              <a:gd name="T129" fmla="*/ T128 w 732"/>
                              <a:gd name="T130" fmla="+- 0 1393 661"/>
                              <a:gd name="T131" fmla="*/ 1393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2" h="732">
                                <a:moveTo>
                                  <a:pt x="365" y="732"/>
                                </a:moveTo>
                                <a:lnTo>
                                  <a:pt x="291" y="724"/>
                                </a:lnTo>
                                <a:lnTo>
                                  <a:pt x="223" y="703"/>
                                </a:lnTo>
                                <a:lnTo>
                                  <a:pt x="161" y="669"/>
                                </a:lnTo>
                                <a:lnTo>
                                  <a:pt x="107" y="625"/>
                                </a:lnTo>
                                <a:lnTo>
                                  <a:pt x="62" y="571"/>
                                </a:lnTo>
                                <a:lnTo>
                                  <a:pt x="29" y="509"/>
                                </a:lnTo>
                                <a:lnTo>
                                  <a:pt x="8" y="441"/>
                                </a:lnTo>
                                <a:lnTo>
                                  <a:pt x="0" y="367"/>
                                </a:lnTo>
                                <a:lnTo>
                                  <a:pt x="8" y="293"/>
                                </a:lnTo>
                                <a:lnTo>
                                  <a:pt x="29" y="224"/>
                                </a:lnTo>
                                <a:lnTo>
                                  <a:pt x="62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2"/>
                                </a:lnTo>
                                <a:lnTo>
                                  <a:pt x="223" y="28"/>
                                </a:lnTo>
                                <a:lnTo>
                                  <a:pt x="291" y="7"/>
                                </a:lnTo>
                                <a:lnTo>
                                  <a:pt x="365" y="0"/>
                                </a:lnTo>
                                <a:lnTo>
                                  <a:pt x="439" y="7"/>
                                </a:lnTo>
                                <a:lnTo>
                                  <a:pt x="507" y="28"/>
                                </a:lnTo>
                                <a:lnTo>
                                  <a:pt x="570" y="62"/>
                                </a:lnTo>
                                <a:lnTo>
                                  <a:pt x="624" y="107"/>
                                </a:lnTo>
                                <a:lnTo>
                                  <a:pt x="669" y="161"/>
                                </a:lnTo>
                                <a:lnTo>
                                  <a:pt x="703" y="224"/>
                                </a:lnTo>
                                <a:lnTo>
                                  <a:pt x="725" y="293"/>
                                </a:lnTo>
                                <a:lnTo>
                                  <a:pt x="732" y="367"/>
                                </a:lnTo>
                                <a:lnTo>
                                  <a:pt x="725" y="441"/>
                                </a:lnTo>
                                <a:lnTo>
                                  <a:pt x="703" y="509"/>
                                </a:lnTo>
                                <a:lnTo>
                                  <a:pt x="669" y="571"/>
                                </a:lnTo>
                                <a:lnTo>
                                  <a:pt x="624" y="625"/>
                                </a:lnTo>
                                <a:lnTo>
                                  <a:pt x="570" y="669"/>
                                </a:lnTo>
                                <a:lnTo>
                                  <a:pt x="507" y="703"/>
                                </a:lnTo>
                                <a:lnTo>
                                  <a:pt x="439" y="724"/>
                                </a:lnTo>
                                <a:lnTo>
                                  <a:pt x="365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A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035" y="660"/>
                            <a:ext cx="732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4FCBB6" w14:textId="77777777" w:rsidR="002C2E1F" w:rsidRDefault="002C2E1F">
                              <w:pPr>
                                <w:spacing w:before="164"/>
                                <w:ind w:left="105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w w:val="101"/>
                                  <w:sz w:val="23"/>
                                </w:rPr>
                                <w:t>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574E2A" id="Agrupar 4" o:spid="_x0000_s1032" style="position:absolute;left:0;text-align:left;margin-left:551.75pt;margin-top:33.05pt;width:36.6pt;height:36.6pt;z-index:15730688;mso-position-horizontal-relative:page" coordorigin="11035,661" coordsize="73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">
                <v:shape id="Freeform 13" o:spid="_x0000_s1033" style="position:absolute;left:11035;top:660;width:732;height:732;visibility:visible;mso-wrap-style:square;v-text-anchor:top" coordsize="73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" path="m365,732r-74,-8l223,703,161,669,107,625,62,571,29,509,8,441,,367,8,293,29,224,62,161r45,-54l161,62,223,28,291,7,365,r74,7l507,28r63,34l624,107r45,54l703,224r22,69l732,367r-7,74l703,509r-34,62l624,625r-54,44l507,703r-68,21l365,732xe" fillcolor="#9cba60" stroked="f">
                  <v:path arrowok="t" o:connecttype="custom" o:connectlocs="365,1393;291,1385;223,1364;161,1330;107,1286;62,1232;29,1170;8,1102;0,1028;8,954;29,885;62,822;107,768;161,723;223,689;291,668;365,661;439,668;507,689;570,723;624,768;669,822;703,885;725,954;732,1028;725,1102;703,1170;669,1232;624,1286;570,1330;507,1364;439,1385;365,1393" o:connectangles="0,0,0,0,0,0,0,0,0,0,0,0,0,0,0,0,0,0,0,0,0,0,0,0,0,0,0,0,0,0,0,0,0"/>
                </v:shape>
                <v:shape id="Text Box 12" o:spid="_x0000_s1034" type="#_x0000_t202" style="position:absolute;left:11035;top:660;width:732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84FCBB6" w14:textId="77777777" w:rsidR="002C2E1F" w:rsidRDefault="002C2E1F">
                        <w:pPr>
                          <w:spacing w:before="164"/>
                          <w:ind w:left="105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w w:val="101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36E1" w:rsidRPr="00CC6027">
        <w:rPr>
          <w:rFonts w:ascii="Times New Roman" w:hAnsi="Times New Roman" w:cs="Times New Roman"/>
          <w:sz w:val="26"/>
          <w:szCs w:val="26"/>
        </w:rPr>
        <w:t>Os interessados em participar do leilão poderão fazê-lo no período marcado para a realização 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leilão,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devendo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acessar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site com seu login 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senha, observando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 valor mínimo para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o </w:t>
      </w:r>
      <w:r w:rsidR="0006191F" w:rsidRPr="00CC6027">
        <w:rPr>
          <w:rFonts w:ascii="Times New Roman" w:hAnsi="Times New Roman" w:cs="Times New Roman"/>
          <w:sz w:val="26"/>
          <w:szCs w:val="26"/>
        </w:rPr>
        <w:t>bem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constante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anexo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te </w:t>
      </w:r>
      <w:r w:rsidR="00D836E1" w:rsidRPr="00CC6027">
        <w:rPr>
          <w:rFonts w:ascii="Times New Roman" w:hAnsi="Times New Roman" w:cs="Times New Roman"/>
          <w:sz w:val="26"/>
          <w:szCs w:val="26"/>
        </w:rPr>
        <w:t>Edital,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considerando-se vencedor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lastRenderedPageBreak/>
        <w:t>participante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que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oferecer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o </w:t>
      </w:r>
      <w:r w:rsidR="00D836E1" w:rsidRPr="00CC6027">
        <w:rPr>
          <w:rFonts w:ascii="Times New Roman" w:hAnsi="Times New Roman" w:cs="Times New Roman"/>
          <w:b/>
          <w:sz w:val="26"/>
          <w:szCs w:val="26"/>
        </w:rPr>
        <w:t>maior</w:t>
      </w:r>
      <w:r w:rsidR="00E01CE8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b/>
          <w:sz w:val="26"/>
          <w:szCs w:val="26"/>
        </w:rPr>
        <w:t>lance</w:t>
      </w:r>
      <w:r w:rsidR="00E01CE8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por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este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desde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que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homologado pelo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Comitente.</w:t>
      </w:r>
    </w:p>
    <w:p w14:paraId="7FB480BD" w14:textId="77777777" w:rsidR="00623EFB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6"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Conforme disposto no item 3.2, poderão os interessados já cadastrados se habilitarem no leilão 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enviar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lances no</w:t>
      </w:r>
      <w:r w:rsidR="00D83CA1" w:rsidRPr="00CC6027">
        <w:rPr>
          <w:rFonts w:ascii="Times New Roman" w:hAnsi="Times New Roman" w:cs="Times New Roman"/>
          <w:sz w:val="26"/>
          <w:szCs w:val="26"/>
        </w:rPr>
        <w:t>(s)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lote</w:t>
      </w:r>
      <w:r w:rsidR="00D83CA1" w:rsidRPr="00CC6027">
        <w:rPr>
          <w:rFonts w:ascii="Times New Roman" w:hAnsi="Times New Roman" w:cs="Times New Roman"/>
          <w:sz w:val="26"/>
          <w:szCs w:val="26"/>
        </w:rPr>
        <w:t>(s)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 seu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interesse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através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 portal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</w:t>
      </w:r>
      <w:r w:rsidR="00623EFB" w:rsidRPr="00CC6027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="00623EFB" w:rsidRPr="00CC6027">
          <w:rPr>
            <w:rStyle w:val="Hyperlink"/>
            <w:rFonts w:ascii="Times New Roman" w:hAnsi="Times New Roman" w:cs="Times New Roman"/>
            <w:sz w:val="26"/>
            <w:szCs w:val="26"/>
          </w:rPr>
          <w:t>www.leiloesbrasilcassiano.com.br</w:t>
        </w:r>
      </w:hyperlink>
    </w:p>
    <w:p w14:paraId="4ABBCF91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lotes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serão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leiloados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data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623EFB" w:rsidRPr="00CC6027">
        <w:rPr>
          <w:rFonts w:ascii="Times New Roman" w:hAnsi="Times New Roman" w:cs="Times New Roman"/>
          <w:sz w:val="26"/>
          <w:szCs w:val="26"/>
        </w:rPr>
        <w:t xml:space="preserve">e horário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abertura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</w:t>
      </w:r>
      <w:r w:rsidR="00AA28B0" w:rsidRPr="00CC6027">
        <w:rPr>
          <w:rFonts w:ascii="Times New Roman" w:hAnsi="Times New Roman" w:cs="Times New Roman"/>
          <w:sz w:val="26"/>
          <w:szCs w:val="26"/>
        </w:rPr>
        <w:t>o Leilão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sendo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finalizados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um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um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conforme disposições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plataforma.</w:t>
      </w:r>
    </w:p>
    <w:p w14:paraId="2216BFB9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Na sucessão de lances no leilão on</w:t>
      </w:r>
      <w:r w:rsidR="00E01CE8" w:rsidRPr="00CC6027">
        <w:rPr>
          <w:rFonts w:ascii="Times New Roman" w:hAnsi="Times New Roman" w:cs="Times New Roman"/>
          <w:sz w:val="26"/>
          <w:szCs w:val="26"/>
        </w:rPr>
        <w:t>-</w:t>
      </w:r>
      <w:r w:rsidRPr="00CC6027">
        <w:rPr>
          <w:rFonts w:ascii="Times New Roman" w:hAnsi="Times New Roman" w:cs="Times New Roman"/>
          <w:sz w:val="26"/>
          <w:szCs w:val="26"/>
        </w:rPr>
        <w:t>line, a diferença entre os valores ofertados (incremento) não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poderá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inferior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à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quantia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623EFB" w:rsidRPr="00CC6027">
        <w:rPr>
          <w:rFonts w:ascii="Times New Roman" w:hAnsi="Times New Roman" w:cs="Times New Roman"/>
          <w:sz w:val="26"/>
          <w:szCs w:val="26"/>
        </w:rPr>
        <w:t>informada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 portal.</w:t>
      </w:r>
    </w:p>
    <w:p w14:paraId="5DC5F213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 valores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apresentados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Anexo I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deste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edital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correspondem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valor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mínimo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 venda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previsto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pelo</w:t>
      </w:r>
      <w:r w:rsidR="0006191F" w:rsidRPr="00CC6027">
        <w:rPr>
          <w:rFonts w:ascii="Times New Roman" w:hAnsi="Times New Roman" w:cs="Times New Roman"/>
          <w:sz w:val="26"/>
          <w:szCs w:val="26"/>
        </w:rPr>
        <w:t>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</w:t>
      </w:r>
      <w:r w:rsidR="0006191F" w:rsidRPr="00CC6027">
        <w:rPr>
          <w:rFonts w:ascii="Times New Roman" w:hAnsi="Times New Roman" w:cs="Times New Roman"/>
          <w:sz w:val="26"/>
          <w:szCs w:val="26"/>
        </w:rPr>
        <w:t>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/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Vendedor</w:t>
      </w:r>
      <w:r w:rsidR="0006191F" w:rsidRPr="00CC6027">
        <w:rPr>
          <w:rFonts w:ascii="Times New Roman" w:hAnsi="Times New Roman" w:cs="Times New Roman"/>
          <w:sz w:val="26"/>
          <w:szCs w:val="26"/>
        </w:rPr>
        <w:t>es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devendo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valor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final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apurado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cada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lote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passar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homologação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/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aceitação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Comitente.</w:t>
      </w:r>
    </w:p>
    <w:p w14:paraId="0DE4A2E4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lances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iniciais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poderão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reavaliados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conveniência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administrativa,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mediante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aprovação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prévia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 Comitente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Leiloeiro.</w:t>
      </w:r>
    </w:p>
    <w:p w14:paraId="1749AC18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"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reserva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direito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s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constatada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alguma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irregularidade,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voltar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referido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lance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dando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igualdade de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condições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 todos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E01CE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licitantes.</w:t>
      </w:r>
    </w:p>
    <w:p w14:paraId="005BCF18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Caso o bem não receba oferta de lances na abertura da sessão, o mesmo ficará disponível para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recebimento de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ofertas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no site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do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leiloeiro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até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às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623EFB" w:rsidRPr="00CC6027">
        <w:rPr>
          <w:rFonts w:ascii="Times New Roman" w:hAnsi="Times New Roman" w:cs="Times New Roman"/>
          <w:sz w:val="26"/>
          <w:szCs w:val="26"/>
          <w:u w:val="single"/>
        </w:rPr>
        <w:t>18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:00</w:t>
      </w:r>
      <w:proofErr w:type="gramEnd"/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horas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do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mesmo</w:t>
      </w:r>
      <w:r w:rsidR="009D322D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dia.</w:t>
      </w:r>
    </w:p>
    <w:p w14:paraId="5D246BF0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descumprir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obrigações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pagamento</w:t>
      </w:r>
      <w:r w:rsidR="00623EFB" w:rsidRPr="00CC6027">
        <w:rPr>
          <w:rFonts w:ascii="Times New Roman" w:hAnsi="Times New Roman" w:cs="Times New Roman"/>
          <w:sz w:val="26"/>
          <w:szCs w:val="26"/>
        </w:rPr>
        <w:t>s,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poderá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ter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seu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cadastro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bloqueado e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impossibilitado de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participar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</w:t>
      </w:r>
      <w:r w:rsidR="00623EFB" w:rsidRPr="00CC6027">
        <w:rPr>
          <w:rFonts w:ascii="Times New Roman" w:hAnsi="Times New Roman" w:cs="Times New Roman"/>
          <w:sz w:val="26"/>
          <w:szCs w:val="26"/>
        </w:rPr>
        <w:t>os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leilões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on</w:t>
      </w:r>
      <w:r w:rsidR="009D322D" w:rsidRPr="00CC6027">
        <w:rPr>
          <w:rFonts w:ascii="Times New Roman" w:hAnsi="Times New Roman" w:cs="Times New Roman"/>
          <w:sz w:val="26"/>
          <w:szCs w:val="26"/>
        </w:rPr>
        <w:t>-</w:t>
      </w:r>
      <w:r w:rsidRPr="00CC6027">
        <w:rPr>
          <w:rFonts w:ascii="Times New Roman" w:hAnsi="Times New Roman" w:cs="Times New Roman"/>
          <w:sz w:val="26"/>
          <w:szCs w:val="26"/>
        </w:rPr>
        <w:t>line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623EFB" w:rsidRPr="00CC6027">
        <w:rPr>
          <w:rFonts w:ascii="Times New Roman" w:hAnsi="Times New Roman" w:cs="Times New Roman"/>
          <w:sz w:val="26"/>
          <w:szCs w:val="26"/>
        </w:rPr>
        <w:t>no site do leiloeiro, inclusive nos leilões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presenciais</w:t>
      </w:r>
      <w:r w:rsidR="00623EFB" w:rsidRPr="00CC6027">
        <w:rPr>
          <w:rFonts w:ascii="Times New Roman" w:hAnsi="Times New Roman" w:cs="Times New Roman"/>
          <w:sz w:val="26"/>
          <w:szCs w:val="26"/>
        </w:rPr>
        <w:t xml:space="preserve"> também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594DB413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79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É facultado ao Comitente e Leiloeiro, quando o licitante vencedor não cumprir com os prazos e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valores</w:t>
      </w:r>
      <w:r w:rsidR="00D83CA1" w:rsidRPr="00CC6027">
        <w:rPr>
          <w:rFonts w:ascii="Times New Roman" w:hAnsi="Times New Roman" w:cs="Times New Roman"/>
          <w:sz w:val="26"/>
          <w:szCs w:val="26"/>
        </w:rPr>
        <w:t xml:space="preserve"> ofertados</w:t>
      </w:r>
      <w:r w:rsidRPr="00CC6027">
        <w:rPr>
          <w:rFonts w:ascii="Times New Roman" w:hAnsi="Times New Roman" w:cs="Times New Roman"/>
          <w:sz w:val="26"/>
          <w:szCs w:val="26"/>
        </w:rPr>
        <w:t>, convocar os licitantes remanescentes, na ordem de classificação, para fazê-lo em igual prazo e nas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mesmas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condições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propostas pelo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edital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de leilão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1502159F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1"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É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proibido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arrematante,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ceder,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permutar,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vender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negociar,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sob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forma,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bem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arrematado antes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retirada</w:t>
      </w:r>
      <w:r w:rsidR="009D322D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 mesmo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prazo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estabelecido no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item 12.</w:t>
      </w:r>
    </w:p>
    <w:p w14:paraId="0C042AA3" w14:textId="77777777" w:rsidR="004B698A" w:rsidRPr="00CC6027" w:rsidRDefault="00D83CA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document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623EFB" w:rsidRPr="00CC6027">
        <w:rPr>
          <w:rFonts w:ascii="Times New Roman" w:hAnsi="Times New Roman" w:cs="Times New Roman"/>
          <w:sz w:val="26"/>
          <w:szCs w:val="26"/>
        </w:rPr>
        <w:t xml:space="preserve">pertinentes ao leilão </w:t>
      </w:r>
      <w:r w:rsidR="00D836E1" w:rsidRPr="00CC6027">
        <w:rPr>
          <w:rFonts w:ascii="Times New Roman" w:hAnsi="Times New Roman" w:cs="Times New Roman"/>
          <w:sz w:val="26"/>
          <w:szCs w:val="26"/>
        </w:rPr>
        <w:t>(nota de arrematação e ata do leilão)</w:t>
      </w:r>
      <w:proofErr w:type="gramStart"/>
      <w:r w:rsidR="00623EFB" w:rsidRPr="00CC6027">
        <w:rPr>
          <w:rFonts w:ascii="Times New Roman" w:hAnsi="Times New Roman" w:cs="Times New Roman"/>
          <w:sz w:val="26"/>
          <w:szCs w:val="26"/>
        </w:rPr>
        <w:t>,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serão</w:t>
      </w:r>
      <w:proofErr w:type="gramEnd"/>
      <w:r w:rsidR="00D836E1" w:rsidRPr="00CC6027">
        <w:rPr>
          <w:rFonts w:ascii="Times New Roman" w:hAnsi="Times New Roman" w:cs="Times New Roman"/>
          <w:sz w:val="26"/>
          <w:szCs w:val="26"/>
        </w:rPr>
        <w:t xml:space="preserve"> emitidas em nome do arrematante,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não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admitindo,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interferência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terceiros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ou troca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nomes,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salvo por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justificativa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aceitável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pelo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Comitente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e/ou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Leiloeiro</w:t>
      </w:r>
      <w:r w:rsidR="00623EFB" w:rsidRPr="00CC6027">
        <w:rPr>
          <w:rFonts w:ascii="Times New Roman" w:hAnsi="Times New Roman" w:cs="Times New Roman"/>
          <w:sz w:val="26"/>
          <w:szCs w:val="26"/>
        </w:rPr>
        <w:t>,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623EFB" w:rsidRPr="00CC6027">
        <w:rPr>
          <w:rFonts w:ascii="Times New Roman" w:hAnsi="Times New Roman" w:cs="Times New Roman"/>
          <w:sz w:val="26"/>
          <w:szCs w:val="26"/>
        </w:rPr>
        <w:t>d</w:t>
      </w:r>
      <w:r w:rsidR="00D836E1" w:rsidRPr="00CC6027">
        <w:rPr>
          <w:rFonts w:ascii="Times New Roman" w:hAnsi="Times New Roman" w:cs="Times New Roman"/>
          <w:sz w:val="26"/>
          <w:szCs w:val="26"/>
        </w:rPr>
        <w:t>evendo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caso seja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autorizada,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apresentar documento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autorização 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troca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titularidade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os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dados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ofertante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comprador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devidamente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assinados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firma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reconhecida.</w:t>
      </w:r>
    </w:p>
    <w:p w14:paraId="16E479B2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79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Fica ratificado desde já, que qualquer forma de manipulação, acordo, combinação, ou fraude por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 xml:space="preserve">parte dos licitantes ou qualquer outra pessoa, que prejudique o leilão, </w:t>
      </w:r>
      <w:r w:rsidRPr="00CC6027">
        <w:rPr>
          <w:rFonts w:ascii="Times New Roman" w:hAnsi="Times New Roman" w:cs="Times New Roman"/>
          <w:b/>
          <w:sz w:val="26"/>
          <w:szCs w:val="26"/>
        </w:rPr>
        <w:t>principalmente à combinação de</w:t>
      </w:r>
      <w:r w:rsidR="00FD2CA0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sz w:val="26"/>
          <w:szCs w:val="26"/>
        </w:rPr>
        <w:t>lances e/ou propostas</w:t>
      </w:r>
      <w:r w:rsidRPr="00CC6027">
        <w:rPr>
          <w:rFonts w:ascii="Times New Roman" w:hAnsi="Times New Roman" w:cs="Times New Roman"/>
          <w:sz w:val="26"/>
          <w:szCs w:val="26"/>
        </w:rPr>
        <w:t>, será imediatamente comunicado a Autoridade Policial e ao Ministério Público, para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tomem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devidas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medidas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pertinentes,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previsto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8.666/93:</w:t>
      </w:r>
    </w:p>
    <w:p w14:paraId="561D6A45" w14:textId="77777777" w:rsidR="004B698A" w:rsidRPr="00CC6027" w:rsidRDefault="00D836E1" w:rsidP="00B110AF">
      <w:pPr>
        <w:pStyle w:val="Corpodetexto"/>
        <w:ind w:left="1635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lastRenderedPageBreak/>
        <w:t>(...)</w:t>
      </w:r>
    </w:p>
    <w:p w14:paraId="4182B348" w14:textId="77777777" w:rsidR="004B698A" w:rsidRPr="00CC6027" w:rsidRDefault="00D836E1" w:rsidP="00B110AF">
      <w:pPr>
        <w:pStyle w:val="Corpodetexto"/>
        <w:spacing w:before="27" w:line="264" w:lineRule="auto"/>
        <w:ind w:left="1635" w:right="981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Art.90.</w:t>
      </w:r>
      <w:r w:rsidR="00623EF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Frustrar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fraudar,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mediante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ajuste,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combinação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outro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expediente,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 caráter competitivo do procedimento licitatório, com o intuito de obter, para si ou para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outrem,</w:t>
      </w:r>
      <w:proofErr w:type="gramEnd"/>
      <w:r w:rsidRPr="00CC6027">
        <w:rPr>
          <w:rFonts w:ascii="Times New Roman" w:hAnsi="Times New Roman" w:cs="Times New Roman"/>
          <w:sz w:val="26"/>
          <w:szCs w:val="26"/>
        </w:rPr>
        <w:t>vantagem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decorrente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adjudicação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objeto da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licitação:</w:t>
      </w:r>
    </w:p>
    <w:p w14:paraId="4E249F4E" w14:textId="77777777" w:rsidR="004B698A" w:rsidRPr="00CC6027" w:rsidRDefault="004B698A" w:rsidP="00B110AF">
      <w:pPr>
        <w:pStyle w:val="Corpodetexto"/>
        <w:ind w:left="0"/>
        <w:rPr>
          <w:rFonts w:ascii="Times New Roman" w:hAnsi="Times New Roman" w:cs="Times New Roman"/>
          <w:sz w:val="26"/>
          <w:szCs w:val="26"/>
        </w:rPr>
      </w:pPr>
    </w:p>
    <w:p w14:paraId="6E005E7B" w14:textId="77777777" w:rsidR="004B698A" w:rsidRPr="00CC6027" w:rsidRDefault="00D836E1" w:rsidP="00B110AF">
      <w:pPr>
        <w:pStyle w:val="Corpodetexto"/>
        <w:spacing w:line="264" w:lineRule="auto"/>
        <w:ind w:left="1635" w:right="387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Pena-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detenção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2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(dois)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4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(quatro)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anos,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multa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(...)</w:t>
      </w:r>
    </w:p>
    <w:p w14:paraId="1F358B26" w14:textId="77777777" w:rsidR="004B698A" w:rsidRPr="00CC6027" w:rsidRDefault="00D836E1" w:rsidP="00B110AF">
      <w:pPr>
        <w:pStyle w:val="Corpodetexto"/>
        <w:spacing w:line="264" w:lineRule="auto"/>
        <w:ind w:left="1635" w:right="871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Art.93.</w:t>
      </w:r>
      <w:r w:rsidR="00623EFB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Impedir,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perturbar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fraudar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realização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ato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procedimento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licitatório:</w:t>
      </w:r>
    </w:p>
    <w:p w14:paraId="6427EB06" w14:textId="77777777" w:rsidR="00DA38C7" w:rsidRPr="00CC6027" w:rsidRDefault="00DA38C7" w:rsidP="00B110AF">
      <w:pPr>
        <w:pStyle w:val="Corpodetexto"/>
        <w:spacing w:line="264" w:lineRule="auto"/>
        <w:ind w:left="1635" w:right="871"/>
        <w:rPr>
          <w:rFonts w:ascii="Times New Roman" w:hAnsi="Times New Roman" w:cs="Times New Roman"/>
          <w:sz w:val="26"/>
          <w:szCs w:val="26"/>
        </w:rPr>
      </w:pPr>
    </w:p>
    <w:p w14:paraId="6A702430" w14:textId="54BCEF81" w:rsidR="004B698A" w:rsidRPr="00CC6027" w:rsidRDefault="00251839" w:rsidP="00B110AF">
      <w:pPr>
        <w:pStyle w:val="Corpodetexto"/>
        <w:spacing w:line="264" w:lineRule="auto"/>
        <w:ind w:left="1635" w:right="34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C5E7D32" wp14:editId="76AFE3A4">
                <wp:simplePos x="0" y="0"/>
                <wp:positionH relativeFrom="page">
                  <wp:posOffset>7007225</wp:posOffset>
                </wp:positionH>
                <wp:positionV relativeFrom="paragraph">
                  <wp:posOffset>240030</wp:posOffset>
                </wp:positionV>
                <wp:extent cx="464820" cy="464820"/>
                <wp:effectExtent l="0" t="19050" r="0" b="0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464820"/>
                          <a:chOff x="11035" y="378"/>
                          <a:chExt cx="732" cy="73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1035" y="377"/>
                            <a:ext cx="732" cy="732"/>
                          </a:xfrm>
                          <a:custGeom>
                            <a:avLst/>
                            <a:gdLst>
                              <a:gd name="T0" fmla="+- 0 11400 11035"/>
                              <a:gd name="T1" fmla="*/ T0 w 732"/>
                              <a:gd name="T2" fmla="+- 0 1110 378"/>
                              <a:gd name="T3" fmla="*/ 1110 h 732"/>
                              <a:gd name="T4" fmla="+- 0 11326 11035"/>
                              <a:gd name="T5" fmla="*/ T4 w 732"/>
                              <a:gd name="T6" fmla="+- 0 1102 378"/>
                              <a:gd name="T7" fmla="*/ 1102 h 732"/>
                              <a:gd name="T8" fmla="+- 0 11258 11035"/>
                              <a:gd name="T9" fmla="*/ T8 w 732"/>
                              <a:gd name="T10" fmla="+- 0 1081 378"/>
                              <a:gd name="T11" fmla="*/ 1081 h 732"/>
                              <a:gd name="T12" fmla="+- 0 11196 11035"/>
                              <a:gd name="T13" fmla="*/ T12 w 732"/>
                              <a:gd name="T14" fmla="+- 0 1047 378"/>
                              <a:gd name="T15" fmla="*/ 1047 h 732"/>
                              <a:gd name="T16" fmla="+- 0 11142 11035"/>
                              <a:gd name="T17" fmla="*/ T16 w 732"/>
                              <a:gd name="T18" fmla="+- 0 1003 378"/>
                              <a:gd name="T19" fmla="*/ 1003 h 732"/>
                              <a:gd name="T20" fmla="+- 0 11097 11035"/>
                              <a:gd name="T21" fmla="*/ T20 w 732"/>
                              <a:gd name="T22" fmla="+- 0 949 378"/>
                              <a:gd name="T23" fmla="*/ 949 h 732"/>
                              <a:gd name="T24" fmla="+- 0 11064 11035"/>
                              <a:gd name="T25" fmla="*/ T24 w 732"/>
                              <a:gd name="T26" fmla="+- 0 887 378"/>
                              <a:gd name="T27" fmla="*/ 887 h 732"/>
                              <a:gd name="T28" fmla="+- 0 11043 11035"/>
                              <a:gd name="T29" fmla="*/ T28 w 732"/>
                              <a:gd name="T30" fmla="+- 0 818 378"/>
                              <a:gd name="T31" fmla="*/ 818 h 732"/>
                              <a:gd name="T32" fmla="+- 0 11035 11035"/>
                              <a:gd name="T33" fmla="*/ T32 w 732"/>
                              <a:gd name="T34" fmla="+- 0 745 378"/>
                              <a:gd name="T35" fmla="*/ 745 h 732"/>
                              <a:gd name="T36" fmla="+- 0 11043 11035"/>
                              <a:gd name="T37" fmla="*/ T36 w 732"/>
                              <a:gd name="T38" fmla="+- 0 670 378"/>
                              <a:gd name="T39" fmla="*/ 670 h 732"/>
                              <a:gd name="T40" fmla="+- 0 11064 11035"/>
                              <a:gd name="T41" fmla="*/ T40 w 732"/>
                              <a:gd name="T42" fmla="+- 0 601 378"/>
                              <a:gd name="T43" fmla="*/ 601 h 732"/>
                              <a:gd name="T44" fmla="+- 0 11097 11035"/>
                              <a:gd name="T45" fmla="*/ T44 w 732"/>
                              <a:gd name="T46" fmla="+- 0 539 378"/>
                              <a:gd name="T47" fmla="*/ 539 h 732"/>
                              <a:gd name="T48" fmla="+- 0 11142 11035"/>
                              <a:gd name="T49" fmla="*/ T48 w 732"/>
                              <a:gd name="T50" fmla="+- 0 485 378"/>
                              <a:gd name="T51" fmla="*/ 485 h 732"/>
                              <a:gd name="T52" fmla="+- 0 11196 11035"/>
                              <a:gd name="T53" fmla="*/ T52 w 732"/>
                              <a:gd name="T54" fmla="+- 0 440 378"/>
                              <a:gd name="T55" fmla="*/ 440 h 732"/>
                              <a:gd name="T56" fmla="+- 0 11258 11035"/>
                              <a:gd name="T57" fmla="*/ T56 w 732"/>
                              <a:gd name="T58" fmla="+- 0 406 378"/>
                              <a:gd name="T59" fmla="*/ 406 h 732"/>
                              <a:gd name="T60" fmla="+- 0 11326 11035"/>
                              <a:gd name="T61" fmla="*/ T60 w 732"/>
                              <a:gd name="T62" fmla="+- 0 385 378"/>
                              <a:gd name="T63" fmla="*/ 385 h 732"/>
                              <a:gd name="T64" fmla="+- 0 11400 11035"/>
                              <a:gd name="T65" fmla="*/ T64 w 732"/>
                              <a:gd name="T66" fmla="+- 0 378 378"/>
                              <a:gd name="T67" fmla="*/ 378 h 732"/>
                              <a:gd name="T68" fmla="+- 0 11474 11035"/>
                              <a:gd name="T69" fmla="*/ T68 w 732"/>
                              <a:gd name="T70" fmla="+- 0 385 378"/>
                              <a:gd name="T71" fmla="*/ 385 h 732"/>
                              <a:gd name="T72" fmla="+- 0 11542 11035"/>
                              <a:gd name="T73" fmla="*/ T72 w 732"/>
                              <a:gd name="T74" fmla="+- 0 406 378"/>
                              <a:gd name="T75" fmla="*/ 406 h 732"/>
                              <a:gd name="T76" fmla="+- 0 11605 11035"/>
                              <a:gd name="T77" fmla="*/ T76 w 732"/>
                              <a:gd name="T78" fmla="+- 0 440 378"/>
                              <a:gd name="T79" fmla="*/ 440 h 732"/>
                              <a:gd name="T80" fmla="+- 0 11659 11035"/>
                              <a:gd name="T81" fmla="*/ T80 w 732"/>
                              <a:gd name="T82" fmla="+- 0 485 378"/>
                              <a:gd name="T83" fmla="*/ 485 h 732"/>
                              <a:gd name="T84" fmla="+- 0 11704 11035"/>
                              <a:gd name="T85" fmla="*/ T84 w 732"/>
                              <a:gd name="T86" fmla="+- 0 539 378"/>
                              <a:gd name="T87" fmla="*/ 539 h 732"/>
                              <a:gd name="T88" fmla="+- 0 11738 11035"/>
                              <a:gd name="T89" fmla="*/ T88 w 732"/>
                              <a:gd name="T90" fmla="+- 0 601 378"/>
                              <a:gd name="T91" fmla="*/ 601 h 732"/>
                              <a:gd name="T92" fmla="+- 0 11760 11035"/>
                              <a:gd name="T93" fmla="*/ T92 w 732"/>
                              <a:gd name="T94" fmla="+- 0 670 378"/>
                              <a:gd name="T95" fmla="*/ 670 h 732"/>
                              <a:gd name="T96" fmla="+- 0 11767 11035"/>
                              <a:gd name="T97" fmla="*/ T96 w 732"/>
                              <a:gd name="T98" fmla="+- 0 745 378"/>
                              <a:gd name="T99" fmla="*/ 745 h 732"/>
                              <a:gd name="T100" fmla="+- 0 11760 11035"/>
                              <a:gd name="T101" fmla="*/ T100 w 732"/>
                              <a:gd name="T102" fmla="+- 0 818 378"/>
                              <a:gd name="T103" fmla="*/ 818 h 732"/>
                              <a:gd name="T104" fmla="+- 0 11738 11035"/>
                              <a:gd name="T105" fmla="*/ T104 w 732"/>
                              <a:gd name="T106" fmla="+- 0 887 378"/>
                              <a:gd name="T107" fmla="*/ 887 h 732"/>
                              <a:gd name="T108" fmla="+- 0 11704 11035"/>
                              <a:gd name="T109" fmla="*/ T108 w 732"/>
                              <a:gd name="T110" fmla="+- 0 949 378"/>
                              <a:gd name="T111" fmla="*/ 949 h 732"/>
                              <a:gd name="T112" fmla="+- 0 11659 11035"/>
                              <a:gd name="T113" fmla="*/ T112 w 732"/>
                              <a:gd name="T114" fmla="+- 0 1003 378"/>
                              <a:gd name="T115" fmla="*/ 1003 h 732"/>
                              <a:gd name="T116" fmla="+- 0 11605 11035"/>
                              <a:gd name="T117" fmla="*/ T116 w 732"/>
                              <a:gd name="T118" fmla="+- 0 1047 378"/>
                              <a:gd name="T119" fmla="*/ 1047 h 732"/>
                              <a:gd name="T120" fmla="+- 0 11542 11035"/>
                              <a:gd name="T121" fmla="*/ T120 w 732"/>
                              <a:gd name="T122" fmla="+- 0 1081 378"/>
                              <a:gd name="T123" fmla="*/ 1081 h 732"/>
                              <a:gd name="T124" fmla="+- 0 11474 11035"/>
                              <a:gd name="T125" fmla="*/ T124 w 732"/>
                              <a:gd name="T126" fmla="+- 0 1102 378"/>
                              <a:gd name="T127" fmla="*/ 1102 h 732"/>
                              <a:gd name="T128" fmla="+- 0 11400 11035"/>
                              <a:gd name="T129" fmla="*/ T128 w 732"/>
                              <a:gd name="T130" fmla="+- 0 1110 378"/>
                              <a:gd name="T131" fmla="*/ 1110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2" h="732">
                                <a:moveTo>
                                  <a:pt x="365" y="732"/>
                                </a:moveTo>
                                <a:lnTo>
                                  <a:pt x="291" y="724"/>
                                </a:lnTo>
                                <a:lnTo>
                                  <a:pt x="223" y="703"/>
                                </a:lnTo>
                                <a:lnTo>
                                  <a:pt x="161" y="669"/>
                                </a:lnTo>
                                <a:lnTo>
                                  <a:pt x="107" y="625"/>
                                </a:lnTo>
                                <a:lnTo>
                                  <a:pt x="62" y="571"/>
                                </a:lnTo>
                                <a:lnTo>
                                  <a:pt x="29" y="509"/>
                                </a:lnTo>
                                <a:lnTo>
                                  <a:pt x="8" y="440"/>
                                </a:lnTo>
                                <a:lnTo>
                                  <a:pt x="0" y="367"/>
                                </a:lnTo>
                                <a:lnTo>
                                  <a:pt x="8" y="292"/>
                                </a:lnTo>
                                <a:lnTo>
                                  <a:pt x="29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2"/>
                                </a:lnTo>
                                <a:lnTo>
                                  <a:pt x="223" y="28"/>
                                </a:lnTo>
                                <a:lnTo>
                                  <a:pt x="291" y="7"/>
                                </a:lnTo>
                                <a:lnTo>
                                  <a:pt x="365" y="0"/>
                                </a:lnTo>
                                <a:lnTo>
                                  <a:pt x="439" y="7"/>
                                </a:lnTo>
                                <a:lnTo>
                                  <a:pt x="507" y="28"/>
                                </a:lnTo>
                                <a:lnTo>
                                  <a:pt x="570" y="62"/>
                                </a:lnTo>
                                <a:lnTo>
                                  <a:pt x="624" y="107"/>
                                </a:lnTo>
                                <a:lnTo>
                                  <a:pt x="669" y="161"/>
                                </a:lnTo>
                                <a:lnTo>
                                  <a:pt x="703" y="223"/>
                                </a:lnTo>
                                <a:lnTo>
                                  <a:pt x="725" y="292"/>
                                </a:lnTo>
                                <a:lnTo>
                                  <a:pt x="732" y="367"/>
                                </a:lnTo>
                                <a:lnTo>
                                  <a:pt x="725" y="440"/>
                                </a:lnTo>
                                <a:lnTo>
                                  <a:pt x="703" y="509"/>
                                </a:lnTo>
                                <a:lnTo>
                                  <a:pt x="669" y="571"/>
                                </a:lnTo>
                                <a:lnTo>
                                  <a:pt x="624" y="625"/>
                                </a:lnTo>
                                <a:lnTo>
                                  <a:pt x="570" y="669"/>
                                </a:lnTo>
                                <a:lnTo>
                                  <a:pt x="507" y="703"/>
                                </a:lnTo>
                                <a:lnTo>
                                  <a:pt x="439" y="724"/>
                                </a:lnTo>
                                <a:lnTo>
                                  <a:pt x="365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A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35" y="377"/>
                            <a:ext cx="732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4D5965" w14:textId="77777777" w:rsidR="002C2E1F" w:rsidRDefault="002C2E1F">
                              <w:pPr>
                                <w:spacing w:before="164"/>
                                <w:ind w:left="105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w w:val="101"/>
                                  <w:sz w:val="23"/>
                                </w:rPr>
                                <w:t>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5E7D32" id="Agrupar 3" o:spid="_x0000_s1035" style="position:absolute;left:0;text-align:left;margin-left:551.75pt;margin-top:18.9pt;width:36.6pt;height:36.6pt;z-index:15731200;mso-position-horizontal-relative:page" coordorigin="11035,378" coordsize="73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">
                <v:shape id="Freeform 10" o:spid="_x0000_s1036" style="position:absolute;left:11035;top:377;width:732;height:732;visibility:visible;mso-wrap-style:square;v-text-anchor:top" coordsize="73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" path="m365,732r-74,-8l223,703,161,669,107,625,62,571,29,509,8,440,,367,8,292,29,223,62,161r45,-54l161,62,223,28,291,7,365,r74,7l507,28r63,34l624,107r45,54l703,223r22,69l732,367r-7,73l703,509r-34,62l624,625r-54,44l507,703r-68,21l365,732xe" fillcolor="#9cba60" stroked="f">
                  <v:path arrowok="t" o:connecttype="custom" o:connectlocs="365,1110;291,1102;223,1081;161,1047;107,1003;62,949;29,887;8,818;0,745;8,670;29,601;62,539;107,485;161,440;223,406;291,385;365,378;439,385;507,406;570,440;624,485;669,539;703,601;725,670;732,745;725,818;703,887;669,949;624,1003;570,1047;507,1081;439,1102;365,1110" o:connectangles="0,0,0,0,0,0,0,0,0,0,0,0,0,0,0,0,0,0,0,0,0,0,0,0,0,0,0,0,0,0,0,0,0"/>
                </v:shape>
                <v:shape id="Text Box 9" o:spid="_x0000_s1037" type="#_x0000_t202" style="position:absolute;left:11035;top:377;width:732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94D5965" w14:textId="77777777" w:rsidR="002C2E1F" w:rsidRDefault="002C2E1F">
                        <w:pPr>
                          <w:spacing w:before="164"/>
                          <w:ind w:left="105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w w:val="101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36E1" w:rsidRPr="00CC6027">
        <w:rPr>
          <w:rFonts w:ascii="Times New Roman" w:hAnsi="Times New Roman" w:cs="Times New Roman"/>
          <w:sz w:val="26"/>
          <w:szCs w:val="26"/>
        </w:rPr>
        <w:t>Pena-detenção,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836E1" w:rsidRPr="00CC6027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(seis)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meses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2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(dois)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anos,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multa.(...)</w:t>
      </w:r>
    </w:p>
    <w:p w14:paraId="6B292B90" w14:textId="77777777" w:rsidR="00FD2CA0" w:rsidRPr="00CC6027" w:rsidRDefault="00FD2CA0" w:rsidP="00B110AF">
      <w:pPr>
        <w:pStyle w:val="Corpodetexto"/>
        <w:spacing w:line="264" w:lineRule="auto"/>
        <w:ind w:left="1635" w:right="3484"/>
        <w:rPr>
          <w:rFonts w:ascii="Times New Roman" w:hAnsi="Times New Roman" w:cs="Times New Roman"/>
          <w:sz w:val="26"/>
          <w:szCs w:val="26"/>
        </w:rPr>
      </w:pPr>
    </w:p>
    <w:p w14:paraId="25792342" w14:textId="77777777" w:rsidR="004B698A" w:rsidRPr="00CC6027" w:rsidRDefault="00D836E1" w:rsidP="00B110AF">
      <w:pPr>
        <w:pStyle w:val="Corpodetexto"/>
        <w:spacing w:before="3" w:line="261" w:lineRule="auto"/>
        <w:ind w:left="1635" w:right="871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Art.95.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A38C7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Afastar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procura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r </w:t>
      </w:r>
      <w:r w:rsidRPr="00CC6027">
        <w:rPr>
          <w:rFonts w:ascii="Times New Roman" w:hAnsi="Times New Roman" w:cs="Times New Roman"/>
          <w:sz w:val="26"/>
          <w:szCs w:val="26"/>
        </w:rPr>
        <w:t>afastar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licitante,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meio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violência,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grave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ameaça,</w:t>
      </w:r>
      <w:proofErr w:type="gramEnd"/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fraude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oferecimento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vantagem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tipo:</w:t>
      </w:r>
    </w:p>
    <w:p w14:paraId="334A5CD7" w14:textId="77777777" w:rsidR="00DA38C7" w:rsidRPr="00CC6027" w:rsidRDefault="00DA38C7" w:rsidP="00B110AF">
      <w:pPr>
        <w:pStyle w:val="Corpodetexto"/>
        <w:spacing w:before="3" w:line="261" w:lineRule="auto"/>
        <w:ind w:left="1635" w:right="871"/>
        <w:rPr>
          <w:rFonts w:ascii="Times New Roman" w:hAnsi="Times New Roman" w:cs="Times New Roman"/>
          <w:sz w:val="26"/>
          <w:szCs w:val="26"/>
        </w:rPr>
      </w:pPr>
    </w:p>
    <w:p w14:paraId="46D870FB" w14:textId="77777777" w:rsidR="004B698A" w:rsidRPr="00CC6027" w:rsidRDefault="00D836E1" w:rsidP="00B110AF">
      <w:pPr>
        <w:pStyle w:val="Corpodetexto"/>
        <w:spacing w:before="3" w:line="264" w:lineRule="auto"/>
        <w:ind w:left="1635" w:right="871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Pena-detenção,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(dois)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4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(quatro)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anos,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multa,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além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pena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correspondente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à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violência.</w:t>
      </w:r>
    </w:p>
    <w:p w14:paraId="787334F5" w14:textId="77777777" w:rsidR="00DA38C7" w:rsidRPr="00CC6027" w:rsidRDefault="00DA38C7" w:rsidP="00B110AF">
      <w:pPr>
        <w:pStyle w:val="Corpodetexto"/>
        <w:spacing w:before="3" w:line="264" w:lineRule="auto"/>
        <w:ind w:left="1635" w:right="871"/>
        <w:rPr>
          <w:rFonts w:ascii="Times New Roman" w:hAnsi="Times New Roman" w:cs="Times New Roman"/>
          <w:sz w:val="26"/>
          <w:szCs w:val="26"/>
        </w:rPr>
      </w:pPr>
    </w:p>
    <w:p w14:paraId="76C38ACB" w14:textId="77777777" w:rsidR="004B698A" w:rsidRPr="00CC6027" w:rsidRDefault="00D836E1" w:rsidP="00B110AF">
      <w:pPr>
        <w:pStyle w:val="Corpodetexto"/>
        <w:spacing w:before="2" w:line="264" w:lineRule="auto"/>
        <w:ind w:left="1635" w:right="871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Parágrafo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único.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Incorre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mesma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pena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abstém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desiste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licitar,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razão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vantagem</w:t>
      </w:r>
      <w:r w:rsidR="00FD2CA0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oferecida.</w:t>
      </w:r>
    </w:p>
    <w:p w14:paraId="46B08E3F" w14:textId="77777777" w:rsidR="00213057" w:rsidRPr="00CC6027" w:rsidRDefault="00213057" w:rsidP="00B110AF">
      <w:pPr>
        <w:pStyle w:val="Corpodetexto"/>
        <w:spacing w:before="2" w:line="264" w:lineRule="auto"/>
        <w:ind w:left="1635" w:right="871"/>
        <w:rPr>
          <w:rFonts w:ascii="Times New Roman" w:hAnsi="Times New Roman" w:cs="Times New Roman"/>
          <w:sz w:val="26"/>
          <w:szCs w:val="26"/>
        </w:rPr>
      </w:pPr>
    </w:p>
    <w:p w14:paraId="7E4DF481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8"/>
        </w:tabs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DO</w:t>
      </w:r>
      <w:r w:rsidR="005F2745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PAGAMENTO</w:t>
      </w:r>
      <w:r w:rsidR="005F2745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DOS</w:t>
      </w:r>
      <w:r w:rsidR="005F2745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BENS</w:t>
      </w:r>
      <w:r w:rsidR="005F2745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ARREMATADOS:</w:t>
      </w:r>
    </w:p>
    <w:p w14:paraId="0FA9EF1A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7" w:line="264" w:lineRule="auto"/>
        <w:ind w:right="983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 valor do lance deverá ser pago integralmente, por meio de depósito bancário em conta a ser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informada pelo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favor do</w:t>
      </w:r>
      <w:r w:rsidR="0006191F" w:rsidRPr="00CC6027">
        <w:rPr>
          <w:rFonts w:ascii="Times New Roman" w:hAnsi="Times New Roman" w:cs="Times New Roman"/>
          <w:sz w:val="26"/>
          <w:szCs w:val="26"/>
        </w:rPr>
        <w:t>s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</w:t>
      </w:r>
      <w:r w:rsidR="0006191F" w:rsidRPr="00CC6027">
        <w:rPr>
          <w:rFonts w:ascii="Times New Roman" w:hAnsi="Times New Roman" w:cs="Times New Roman"/>
          <w:sz w:val="26"/>
          <w:szCs w:val="26"/>
        </w:rPr>
        <w:t>s Vendedores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05468434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5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AF7FC0" w:rsidRPr="00CC6027">
        <w:rPr>
          <w:rFonts w:ascii="Times New Roman" w:hAnsi="Times New Roman" w:cs="Times New Roman"/>
          <w:sz w:val="26"/>
          <w:szCs w:val="26"/>
        </w:rPr>
        <w:t>s</w:t>
      </w:r>
      <w:r w:rsidRPr="00CC6027">
        <w:rPr>
          <w:rFonts w:ascii="Times New Roman" w:hAnsi="Times New Roman" w:cs="Times New Roman"/>
          <w:sz w:val="26"/>
          <w:szCs w:val="26"/>
        </w:rPr>
        <w:t xml:space="preserve"> valor</w:t>
      </w:r>
      <w:r w:rsidR="00AF7FC0" w:rsidRPr="00CC6027">
        <w:rPr>
          <w:rFonts w:ascii="Times New Roman" w:hAnsi="Times New Roman" w:cs="Times New Roman"/>
          <w:sz w:val="26"/>
          <w:szCs w:val="26"/>
        </w:rPr>
        <w:t>es</w:t>
      </w:r>
      <w:r w:rsidRPr="00CC6027">
        <w:rPr>
          <w:rFonts w:ascii="Times New Roman" w:hAnsi="Times New Roman" w:cs="Times New Roman"/>
          <w:sz w:val="26"/>
          <w:szCs w:val="26"/>
        </w:rPr>
        <w:t xml:space="preserve"> correspondente</w:t>
      </w:r>
      <w:r w:rsidR="00AF7FC0" w:rsidRPr="00CC6027">
        <w:rPr>
          <w:rFonts w:ascii="Times New Roman" w:hAnsi="Times New Roman" w:cs="Times New Roman"/>
          <w:sz w:val="26"/>
          <w:szCs w:val="26"/>
        </w:rPr>
        <w:t>s</w:t>
      </w:r>
      <w:r w:rsidRPr="00CC6027">
        <w:rPr>
          <w:rFonts w:ascii="Times New Roman" w:hAnsi="Times New Roman" w:cs="Times New Roman"/>
          <w:sz w:val="26"/>
          <w:szCs w:val="26"/>
        </w:rPr>
        <w:t xml:space="preserve"> à comissão do leiloeiro, no importe de 5%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AF7FC0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AF7FC0" w:rsidRPr="00CC6027">
        <w:rPr>
          <w:rFonts w:ascii="Times New Roman" w:hAnsi="Times New Roman" w:cs="Times New Roman"/>
          <w:sz w:val="26"/>
          <w:szCs w:val="26"/>
        </w:rPr>
        <w:t xml:space="preserve">(cinco por cento) </w:t>
      </w:r>
      <w:r w:rsidRPr="00CC6027">
        <w:rPr>
          <w:rFonts w:ascii="Times New Roman" w:hAnsi="Times New Roman" w:cs="Times New Roman"/>
          <w:sz w:val="26"/>
          <w:szCs w:val="26"/>
        </w:rPr>
        <w:t>sobre o valor da arrematação</w:t>
      </w:r>
      <w:r w:rsidR="003D351A" w:rsidRPr="00CC6027">
        <w:rPr>
          <w:rFonts w:ascii="Times New Roman" w:hAnsi="Times New Roman" w:cs="Times New Roman"/>
          <w:sz w:val="26"/>
          <w:szCs w:val="26"/>
        </w:rPr>
        <w:t xml:space="preserve"> e mais a despesa administrativa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dever</w:t>
      </w:r>
      <w:r w:rsidR="00AF7FC0" w:rsidRPr="00CC6027">
        <w:rPr>
          <w:rFonts w:ascii="Times New Roman" w:hAnsi="Times New Roman" w:cs="Times New Roman"/>
          <w:sz w:val="26"/>
          <w:szCs w:val="26"/>
        </w:rPr>
        <w:t>ão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pago</w:t>
      </w:r>
      <w:r w:rsidR="00AF7FC0" w:rsidRPr="00CC6027">
        <w:rPr>
          <w:rFonts w:ascii="Times New Roman" w:hAnsi="Times New Roman" w:cs="Times New Roman"/>
          <w:sz w:val="26"/>
          <w:szCs w:val="26"/>
        </w:rPr>
        <w:t>s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 meio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depósito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bancário em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conta</w:t>
      </w:r>
      <w:r w:rsidR="00AF7FC0" w:rsidRPr="00CC6027">
        <w:rPr>
          <w:rFonts w:ascii="Times New Roman" w:hAnsi="Times New Roman" w:cs="Times New Roman"/>
          <w:sz w:val="26"/>
          <w:szCs w:val="26"/>
        </w:rPr>
        <w:t xml:space="preserve"> bancária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favor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5F2745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06191F" w:rsidRPr="00CC6027">
        <w:rPr>
          <w:rFonts w:ascii="Times New Roman" w:hAnsi="Times New Roman" w:cs="Times New Roman"/>
          <w:sz w:val="26"/>
          <w:szCs w:val="26"/>
        </w:rPr>
        <w:t xml:space="preserve">próprio </w:t>
      </w:r>
      <w:r w:rsidRPr="00CC6027">
        <w:rPr>
          <w:rFonts w:ascii="Times New Roman" w:hAnsi="Times New Roman" w:cs="Times New Roman"/>
          <w:sz w:val="26"/>
          <w:szCs w:val="26"/>
        </w:rPr>
        <w:t>Leiloeiro.</w:t>
      </w:r>
    </w:p>
    <w:p w14:paraId="7D4A6480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O arrematante terá o prazo de </w:t>
      </w:r>
      <w:r w:rsidR="00DA38C7" w:rsidRPr="00CC6027">
        <w:rPr>
          <w:rFonts w:ascii="Times New Roman" w:hAnsi="Times New Roman" w:cs="Times New Roman"/>
          <w:sz w:val="26"/>
          <w:szCs w:val="26"/>
        </w:rPr>
        <w:t>48</w:t>
      </w:r>
      <w:r w:rsidRPr="00CC6027">
        <w:rPr>
          <w:rFonts w:ascii="Times New Roman" w:hAnsi="Times New Roman" w:cs="Times New Roman"/>
          <w:sz w:val="26"/>
          <w:szCs w:val="26"/>
        </w:rPr>
        <w:t xml:space="preserve"> horas (</w:t>
      </w:r>
      <w:proofErr w:type="gramStart"/>
      <w:r w:rsidR="00DA38C7" w:rsidRPr="00CC6027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CC6027">
        <w:rPr>
          <w:rFonts w:ascii="Times New Roman" w:hAnsi="Times New Roman" w:cs="Times New Roman"/>
          <w:sz w:val="26"/>
          <w:szCs w:val="26"/>
        </w:rPr>
        <w:t xml:space="preserve"> dias) para pagamento dos valores </w:t>
      </w:r>
      <w:r w:rsidR="00AF7FC0" w:rsidRPr="00CC6027">
        <w:rPr>
          <w:rFonts w:ascii="Times New Roman" w:hAnsi="Times New Roman" w:cs="Times New Roman"/>
          <w:sz w:val="26"/>
          <w:szCs w:val="26"/>
        </w:rPr>
        <w:t>referentes a</w:t>
      </w:r>
      <w:r w:rsidRPr="00CC6027">
        <w:rPr>
          <w:rFonts w:ascii="Times New Roman" w:hAnsi="Times New Roman" w:cs="Times New Roman"/>
          <w:sz w:val="26"/>
          <w:szCs w:val="26"/>
        </w:rPr>
        <w:t xml:space="preserve"> arrematação</w:t>
      </w:r>
      <w:r w:rsidR="00AF7FC0" w:rsidRPr="00CC6027">
        <w:rPr>
          <w:rFonts w:ascii="Times New Roman" w:hAnsi="Times New Roman" w:cs="Times New Roman"/>
          <w:sz w:val="26"/>
          <w:szCs w:val="26"/>
        </w:rPr>
        <w:t>,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comissão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</w:t>
      </w:r>
      <w:r w:rsidR="00AF7FC0" w:rsidRPr="00CC6027">
        <w:rPr>
          <w:rFonts w:ascii="Times New Roman" w:hAnsi="Times New Roman" w:cs="Times New Roman"/>
          <w:sz w:val="26"/>
          <w:szCs w:val="26"/>
        </w:rPr>
        <w:t xml:space="preserve"> e despesas administrativas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29FE89BF" w14:textId="77777777" w:rsidR="004B698A" w:rsidRPr="00CC6027" w:rsidRDefault="008D0E43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78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Os pagamentos deverão ser feitos exclusivamente através de transferência bancária da conta do próprio arrematante</w:t>
      </w:r>
      <w:r w:rsidR="00D836E1" w:rsidRPr="00CC6027">
        <w:rPr>
          <w:rFonts w:ascii="Times New Roman" w:hAnsi="Times New Roman" w:cs="Times New Roman"/>
          <w:sz w:val="26"/>
          <w:szCs w:val="26"/>
        </w:rPr>
        <w:t>.</w:t>
      </w:r>
    </w:p>
    <w:p w14:paraId="24F738FC" w14:textId="77777777" w:rsidR="004B698A" w:rsidRPr="00CC6027" w:rsidRDefault="00D836E1" w:rsidP="00B110AF">
      <w:pPr>
        <w:pStyle w:val="Ttulo1"/>
        <w:numPr>
          <w:ilvl w:val="1"/>
          <w:numId w:val="1"/>
        </w:numPr>
        <w:tabs>
          <w:tab w:val="left" w:pos="808"/>
        </w:tabs>
        <w:spacing w:line="264" w:lineRule="auto"/>
        <w:ind w:right="986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Cabe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ainda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pagamento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despesas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administrativas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ora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informada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presente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edital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devendo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</w:t>
      </w:r>
      <w:r w:rsidR="009C1338" w:rsidRPr="00CC6027">
        <w:rPr>
          <w:rFonts w:ascii="Times New Roman" w:hAnsi="Times New Roman" w:cs="Times New Roman"/>
          <w:sz w:val="26"/>
          <w:szCs w:val="26"/>
        </w:rPr>
        <w:t>g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diretamente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juntamente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comissão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acima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informada.</w:t>
      </w:r>
    </w:p>
    <w:p w14:paraId="3B51D1CC" w14:textId="77777777" w:rsidR="00DA38C7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b/>
          <w:sz w:val="26"/>
          <w:szCs w:val="26"/>
        </w:rPr>
      </w:pPr>
      <w:r w:rsidRPr="00CC6027">
        <w:rPr>
          <w:rFonts w:ascii="Times New Roman" w:hAnsi="Times New Roman" w:cs="Times New Roman"/>
          <w:b/>
          <w:sz w:val="26"/>
          <w:szCs w:val="26"/>
        </w:rPr>
        <w:t>As</w:t>
      </w:r>
      <w:r w:rsidR="00D14092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sz w:val="26"/>
          <w:szCs w:val="26"/>
        </w:rPr>
        <w:t xml:space="preserve">despesas </w:t>
      </w:r>
      <w:r w:rsidR="009C1338" w:rsidRPr="00CC6027">
        <w:rPr>
          <w:rFonts w:ascii="Times New Roman" w:hAnsi="Times New Roman" w:cs="Times New Roman"/>
          <w:b/>
          <w:sz w:val="26"/>
          <w:szCs w:val="26"/>
        </w:rPr>
        <w:t xml:space="preserve">administrativas </w:t>
      </w:r>
      <w:r w:rsidRPr="00CC6027">
        <w:rPr>
          <w:rFonts w:ascii="Times New Roman" w:hAnsi="Times New Roman" w:cs="Times New Roman"/>
          <w:b/>
          <w:sz w:val="26"/>
          <w:szCs w:val="26"/>
        </w:rPr>
        <w:t>serão d</w:t>
      </w:r>
      <w:r w:rsidR="009C1338" w:rsidRPr="00CC6027">
        <w:rPr>
          <w:rFonts w:ascii="Times New Roman" w:hAnsi="Times New Roman" w:cs="Times New Roman"/>
          <w:b/>
          <w:sz w:val="26"/>
          <w:szCs w:val="26"/>
        </w:rPr>
        <w:t>efinidas da seguinte forma</w:t>
      </w:r>
      <w:r w:rsidRPr="00CC6027">
        <w:rPr>
          <w:rFonts w:ascii="Times New Roman" w:hAnsi="Times New Roman" w:cs="Times New Roman"/>
          <w:b/>
          <w:sz w:val="26"/>
          <w:szCs w:val="26"/>
        </w:rPr>
        <w:t>:</w:t>
      </w:r>
      <w:r w:rsidR="009C1338" w:rsidRPr="00CC60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EA4611" w14:textId="77777777" w:rsidR="00DA38C7" w:rsidRPr="00CC6027" w:rsidRDefault="00DA38C7" w:rsidP="00B110AF">
      <w:pPr>
        <w:tabs>
          <w:tab w:val="left" w:pos="808"/>
        </w:tabs>
        <w:spacing w:line="264" w:lineRule="auto"/>
        <w:ind w:left="119" w:right="98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6027">
        <w:rPr>
          <w:rFonts w:ascii="Times New Roman" w:hAnsi="Times New Roman" w:cs="Times New Roman"/>
          <w:b/>
          <w:sz w:val="26"/>
          <w:szCs w:val="26"/>
        </w:rPr>
        <w:t>- bens diversos R$ 100,00</w:t>
      </w:r>
    </w:p>
    <w:p w14:paraId="528ED48A" w14:textId="77777777" w:rsidR="00DA38C7" w:rsidRPr="00CC6027" w:rsidRDefault="00DA38C7" w:rsidP="00B110AF">
      <w:pPr>
        <w:tabs>
          <w:tab w:val="left" w:pos="808"/>
        </w:tabs>
        <w:spacing w:line="264" w:lineRule="auto"/>
        <w:ind w:left="119" w:right="98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60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</w:t>
      </w:r>
      <w:r w:rsidR="009C1338" w:rsidRPr="00CC6027">
        <w:rPr>
          <w:rFonts w:ascii="Times New Roman" w:hAnsi="Times New Roman" w:cs="Times New Roman"/>
          <w:b/>
          <w:sz w:val="26"/>
          <w:szCs w:val="26"/>
        </w:rPr>
        <w:t>motos R$</w:t>
      </w:r>
      <w:r w:rsidRPr="00CC6027">
        <w:rPr>
          <w:rFonts w:ascii="Times New Roman" w:hAnsi="Times New Roman" w:cs="Times New Roman"/>
          <w:b/>
          <w:sz w:val="26"/>
          <w:szCs w:val="26"/>
        </w:rPr>
        <w:t xml:space="preserve"> 200,00</w:t>
      </w:r>
    </w:p>
    <w:p w14:paraId="4C7C8E38" w14:textId="77777777" w:rsidR="00DA38C7" w:rsidRPr="00CC6027" w:rsidRDefault="00DA38C7" w:rsidP="00B110AF">
      <w:pPr>
        <w:tabs>
          <w:tab w:val="left" w:pos="808"/>
        </w:tabs>
        <w:spacing w:line="264" w:lineRule="auto"/>
        <w:ind w:left="119" w:right="98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6027">
        <w:rPr>
          <w:rFonts w:ascii="Times New Roman" w:hAnsi="Times New Roman" w:cs="Times New Roman"/>
          <w:b/>
          <w:sz w:val="26"/>
          <w:szCs w:val="26"/>
        </w:rPr>
        <w:t>-</w:t>
      </w:r>
      <w:r w:rsidR="009C1338" w:rsidRPr="00CC6027">
        <w:rPr>
          <w:rFonts w:ascii="Times New Roman" w:hAnsi="Times New Roman" w:cs="Times New Roman"/>
          <w:b/>
          <w:sz w:val="26"/>
          <w:szCs w:val="26"/>
        </w:rPr>
        <w:t xml:space="preserve"> carros R$</w:t>
      </w:r>
      <w:r w:rsidRPr="00CC6027">
        <w:rPr>
          <w:rFonts w:ascii="Times New Roman" w:hAnsi="Times New Roman" w:cs="Times New Roman"/>
          <w:b/>
          <w:sz w:val="26"/>
          <w:szCs w:val="26"/>
        </w:rPr>
        <w:t xml:space="preserve"> 400,00</w:t>
      </w:r>
    </w:p>
    <w:p w14:paraId="6168DD3F" w14:textId="77777777" w:rsidR="00DA38C7" w:rsidRPr="00CC6027" w:rsidRDefault="00DA38C7" w:rsidP="00B110AF">
      <w:pPr>
        <w:tabs>
          <w:tab w:val="left" w:pos="808"/>
        </w:tabs>
        <w:spacing w:line="264" w:lineRule="auto"/>
        <w:ind w:left="119" w:right="98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6027">
        <w:rPr>
          <w:rFonts w:ascii="Times New Roman" w:hAnsi="Times New Roman" w:cs="Times New Roman"/>
          <w:b/>
          <w:sz w:val="26"/>
          <w:szCs w:val="26"/>
        </w:rPr>
        <w:t>-</w:t>
      </w:r>
      <w:r w:rsidR="009C1338" w:rsidRPr="00CC6027">
        <w:rPr>
          <w:rFonts w:ascii="Times New Roman" w:hAnsi="Times New Roman" w:cs="Times New Roman"/>
          <w:b/>
          <w:sz w:val="26"/>
          <w:szCs w:val="26"/>
        </w:rPr>
        <w:t xml:space="preserve"> caminhões e </w:t>
      </w:r>
      <w:r w:rsidRPr="00CC6027">
        <w:rPr>
          <w:rFonts w:ascii="Times New Roman" w:hAnsi="Times New Roman" w:cs="Times New Roman"/>
          <w:b/>
          <w:sz w:val="26"/>
          <w:szCs w:val="26"/>
        </w:rPr>
        <w:t>ô</w:t>
      </w:r>
      <w:r w:rsidR="009C1338" w:rsidRPr="00CC6027">
        <w:rPr>
          <w:rFonts w:ascii="Times New Roman" w:hAnsi="Times New Roman" w:cs="Times New Roman"/>
          <w:b/>
          <w:sz w:val="26"/>
          <w:szCs w:val="26"/>
        </w:rPr>
        <w:t>nibus R$</w:t>
      </w:r>
      <w:r w:rsidRPr="00CC6027">
        <w:rPr>
          <w:rFonts w:ascii="Times New Roman" w:hAnsi="Times New Roman" w:cs="Times New Roman"/>
          <w:b/>
          <w:sz w:val="26"/>
          <w:szCs w:val="26"/>
        </w:rPr>
        <w:t xml:space="preserve"> 700,00</w:t>
      </w:r>
    </w:p>
    <w:p w14:paraId="0EFCB11A" w14:textId="77777777" w:rsidR="004B698A" w:rsidRPr="00CC6027" w:rsidRDefault="00DA38C7" w:rsidP="00B110AF">
      <w:pPr>
        <w:tabs>
          <w:tab w:val="left" w:pos="808"/>
        </w:tabs>
        <w:spacing w:line="264" w:lineRule="auto"/>
        <w:ind w:left="119" w:right="98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602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9C1338" w:rsidRPr="00CC6027">
        <w:rPr>
          <w:rFonts w:ascii="Times New Roman" w:hAnsi="Times New Roman" w:cs="Times New Roman"/>
          <w:b/>
          <w:sz w:val="26"/>
          <w:szCs w:val="26"/>
        </w:rPr>
        <w:t>tratores e máquinas pesadas R$</w:t>
      </w:r>
      <w:r w:rsidRPr="00CC6027">
        <w:rPr>
          <w:rFonts w:ascii="Times New Roman" w:hAnsi="Times New Roman" w:cs="Times New Roman"/>
          <w:b/>
          <w:sz w:val="26"/>
          <w:szCs w:val="26"/>
        </w:rPr>
        <w:t xml:space="preserve"> 1.000,00</w:t>
      </w:r>
    </w:p>
    <w:p w14:paraId="0F22E58D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Uma vez confirmado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 lance,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não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admitirá a desistência total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parcial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 xml:space="preserve">do arrematante,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sob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pena</w:t>
      </w:r>
      <w:proofErr w:type="gramEnd"/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infringir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Artigo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335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Código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Penal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Brasileiro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penalidades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termos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L</w:t>
      </w:r>
      <w:r w:rsidRPr="00CC6027">
        <w:rPr>
          <w:rFonts w:ascii="Times New Roman" w:hAnsi="Times New Roman" w:cs="Times New Roman"/>
          <w:sz w:val="26"/>
          <w:szCs w:val="26"/>
        </w:rPr>
        <w:t>ei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8.666/1993.</w:t>
      </w:r>
    </w:p>
    <w:p w14:paraId="48CD010D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78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O arrematante ficará responsável pelo pagamento total dos lotes arrematados e só se procederá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entrega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 qualquer bem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após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 pagamento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9C1338" w:rsidRPr="00CC6027">
        <w:rPr>
          <w:rFonts w:ascii="Times New Roman" w:hAnsi="Times New Roman" w:cs="Times New Roman"/>
          <w:spacing w:val="1"/>
          <w:sz w:val="26"/>
          <w:szCs w:val="26"/>
        </w:rPr>
        <w:t xml:space="preserve">definitivo </w:t>
      </w:r>
      <w:r w:rsidRPr="00CC6027">
        <w:rPr>
          <w:rFonts w:ascii="Times New Roman" w:hAnsi="Times New Roman" w:cs="Times New Roman"/>
          <w:sz w:val="26"/>
          <w:szCs w:val="26"/>
        </w:rPr>
        <w:t>de todos</w:t>
      </w:r>
      <w:r w:rsidR="0006191F" w:rsidRPr="00CC6027">
        <w:rPr>
          <w:rFonts w:ascii="Times New Roman" w:hAnsi="Times New Roman" w:cs="Times New Roman"/>
          <w:sz w:val="26"/>
          <w:szCs w:val="26"/>
        </w:rPr>
        <w:t xml:space="preserve"> os lotes arrematados pelo mesmo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7BAE3DB7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Se transcorrido o prazo de </w:t>
      </w:r>
      <w:r w:rsidR="00DA38C7" w:rsidRPr="00CC6027">
        <w:rPr>
          <w:rFonts w:ascii="Times New Roman" w:hAnsi="Times New Roman" w:cs="Times New Roman"/>
          <w:sz w:val="26"/>
          <w:szCs w:val="26"/>
        </w:rPr>
        <w:t>48</w:t>
      </w:r>
      <w:r w:rsidRPr="00CC6027">
        <w:rPr>
          <w:rFonts w:ascii="Times New Roman" w:hAnsi="Times New Roman" w:cs="Times New Roman"/>
          <w:sz w:val="26"/>
          <w:szCs w:val="26"/>
        </w:rPr>
        <w:t xml:space="preserve"> horas (</w:t>
      </w:r>
      <w:proofErr w:type="gramStart"/>
      <w:r w:rsidR="00DA38C7" w:rsidRPr="00CC6027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CC6027">
        <w:rPr>
          <w:rFonts w:ascii="Times New Roman" w:hAnsi="Times New Roman" w:cs="Times New Roman"/>
          <w:sz w:val="26"/>
          <w:szCs w:val="26"/>
        </w:rPr>
        <w:t xml:space="preserve"> dias) e os depósitos não forem efetivados pelo arrematante,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este será considerado desistente e a venda será cancelada. Nesse caso,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haverá a cobrança dos valores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abaixo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descritos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título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 multa:</w:t>
      </w:r>
    </w:p>
    <w:p w14:paraId="66828832" w14:textId="77777777" w:rsidR="004B698A" w:rsidRPr="00CC6027" w:rsidRDefault="00D14092" w:rsidP="00B110AF">
      <w:pPr>
        <w:pStyle w:val="PargrafodaLista"/>
        <w:numPr>
          <w:ilvl w:val="2"/>
          <w:numId w:val="1"/>
        </w:numPr>
        <w:tabs>
          <w:tab w:val="left" w:pos="808"/>
        </w:tabs>
        <w:spacing w:before="1"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Valor de 15%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(quinze por cento)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 valor do lance vencedor: será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recolhido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ao</w:t>
      </w:r>
      <w:r w:rsidR="0006191F" w:rsidRPr="00CC6027">
        <w:rPr>
          <w:rFonts w:ascii="Times New Roman" w:hAnsi="Times New Roman" w:cs="Times New Roman"/>
          <w:sz w:val="26"/>
          <w:szCs w:val="26"/>
        </w:rPr>
        <w:t>s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Co</w:t>
      </w:r>
      <w:r w:rsidR="0006191F" w:rsidRPr="00CC6027">
        <w:rPr>
          <w:rFonts w:ascii="Times New Roman" w:hAnsi="Times New Roman" w:cs="Times New Roman"/>
          <w:sz w:val="26"/>
          <w:szCs w:val="26"/>
        </w:rPr>
        <w:t>mitentes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06191F" w:rsidRPr="00CC6027">
        <w:rPr>
          <w:rFonts w:ascii="Times New Roman" w:hAnsi="Times New Roman" w:cs="Times New Roman"/>
          <w:sz w:val="26"/>
          <w:szCs w:val="26"/>
        </w:rPr>
        <w:t>V</w:t>
      </w:r>
      <w:r w:rsidR="00DA38C7" w:rsidRPr="00CC6027">
        <w:rPr>
          <w:rFonts w:ascii="Times New Roman" w:hAnsi="Times New Roman" w:cs="Times New Roman"/>
          <w:sz w:val="26"/>
          <w:szCs w:val="26"/>
        </w:rPr>
        <w:t>endedor</w:t>
      </w:r>
      <w:r w:rsidR="0006191F" w:rsidRPr="00CC6027">
        <w:rPr>
          <w:rFonts w:ascii="Times New Roman" w:hAnsi="Times New Roman" w:cs="Times New Roman"/>
          <w:sz w:val="26"/>
          <w:szCs w:val="26"/>
        </w:rPr>
        <w:t>es</w:t>
      </w:r>
      <w:r w:rsidR="00DA38C7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 título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multa;</w:t>
      </w:r>
    </w:p>
    <w:p w14:paraId="38AFC39A" w14:textId="77777777" w:rsidR="004B698A" w:rsidRDefault="00D14092" w:rsidP="00B110AF">
      <w:pPr>
        <w:pStyle w:val="PargrafodaLista"/>
        <w:numPr>
          <w:ilvl w:val="2"/>
          <w:numId w:val="1"/>
        </w:numPr>
        <w:tabs>
          <w:tab w:val="left" w:pos="808"/>
        </w:tabs>
        <w:spacing w:before="1"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Valor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5%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(cinco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por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cento)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valor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lance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vencedor: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será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utilizado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para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pagamento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da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comissão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leiloeiro.</w:t>
      </w:r>
    </w:p>
    <w:p w14:paraId="49EFB1D4" w14:textId="77777777" w:rsidR="00CC6027" w:rsidRPr="00CC6027" w:rsidRDefault="00CC6027" w:rsidP="00CC6027">
      <w:pPr>
        <w:tabs>
          <w:tab w:val="left" w:pos="808"/>
        </w:tabs>
        <w:spacing w:before="1" w:line="264" w:lineRule="auto"/>
        <w:ind w:left="-570" w:right="982"/>
        <w:jc w:val="both"/>
        <w:rPr>
          <w:rFonts w:ascii="Times New Roman" w:hAnsi="Times New Roman" w:cs="Times New Roman"/>
          <w:sz w:val="26"/>
          <w:szCs w:val="26"/>
        </w:rPr>
      </w:pPr>
    </w:p>
    <w:p w14:paraId="0B85E56A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8"/>
        </w:tabs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DA</w:t>
      </w:r>
      <w:r w:rsidR="00213057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ATA:</w:t>
      </w:r>
    </w:p>
    <w:p w14:paraId="2ABECD5B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Após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EE0BF9" w:rsidRPr="00CC6027">
        <w:rPr>
          <w:rFonts w:ascii="Times New Roman" w:hAnsi="Times New Roman" w:cs="Times New Roman"/>
          <w:sz w:val="26"/>
          <w:szCs w:val="26"/>
        </w:rPr>
        <w:t xml:space="preserve"> término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Leilão,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será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lavrado</w:t>
      </w:r>
      <w:proofErr w:type="gramEnd"/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EE0BF9" w:rsidRPr="00CC6027">
        <w:rPr>
          <w:rFonts w:ascii="Times New Roman" w:hAnsi="Times New Roman" w:cs="Times New Roman"/>
          <w:sz w:val="26"/>
          <w:szCs w:val="26"/>
        </w:rPr>
        <w:t xml:space="preserve">a </w:t>
      </w:r>
      <w:r w:rsidRPr="00CC6027">
        <w:rPr>
          <w:rFonts w:ascii="Times New Roman" w:hAnsi="Times New Roman" w:cs="Times New Roman"/>
          <w:sz w:val="26"/>
          <w:szCs w:val="26"/>
        </w:rPr>
        <w:t>Ata,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figurará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EE0BF9" w:rsidRPr="00CC6027">
        <w:rPr>
          <w:rFonts w:ascii="Times New Roman" w:hAnsi="Times New Roman" w:cs="Times New Roman"/>
          <w:sz w:val="26"/>
          <w:szCs w:val="26"/>
        </w:rPr>
        <w:t>a descrição d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vendidos,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EE0BF9" w:rsidRPr="00CC6027">
        <w:rPr>
          <w:rFonts w:ascii="Times New Roman" w:hAnsi="Times New Roman" w:cs="Times New Roman"/>
          <w:sz w:val="26"/>
          <w:szCs w:val="26"/>
        </w:rPr>
        <w:t xml:space="preserve">valor inicial e valor de venda, </w:t>
      </w:r>
      <w:r w:rsidRPr="00CC6027">
        <w:rPr>
          <w:rFonts w:ascii="Times New Roman" w:hAnsi="Times New Roman" w:cs="Times New Roman"/>
          <w:sz w:val="26"/>
          <w:szCs w:val="26"/>
        </w:rPr>
        <w:t>bem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correspondente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identificação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arrematantes 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especial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fatos</w:t>
      </w:r>
      <w:r w:rsidR="00EE0BF9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relevantes.</w:t>
      </w:r>
    </w:p>
    <w:p w14:paraId="74D8D839" w14:textId="77777777" w:rsidR="004B698A" w:rsidRPr="00CC6027" w:rsidRDefault="004B698A" w:rsidP="00B110AF">
      <w:pPr>
        <w:pStyle w:val="Corpodetexto"/>
        <w:ind w:left="0"/>
        <w:rPr>
          <w:rFonts w:ascii="Times New Roman" w:hAnsi="Times New Roman" w:cs="Times New Roman"/>
          <w:sz w:val="26"/>
          <w:szCs w:val="26"/>
        </w:rPr>
      </w:pPr>
    </w:p>
    <w:p w14:paraId="3DEBFD71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8"/>
        </w:tabs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DA</w:t>
      </w:r>
      <w:r w:rsidR="00D1409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RETIRADA</w:t>
      </w:r>
      <w:r w:rsidR="00D1409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DOS</w:t>
      </w:r>
      <w:r w:rsidR="00D14092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BENS:</w:t>
      </w:r>
    </w:p>
    <w:p w14:paraId="21669FE9" w14:textId="3C3FDDF9" w:rsidR="004B698A" w:rsidRPr="00CC6027" w:rsidRDefault="00251839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7"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pt-BR" w:eastAsia="pt-B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FF5BC22" wp14:editId="4F6A4E04">
                <wp:simplePos x="0" y="0"/>
                <wp:positionH relativeFrom="page">
                  <wp:posOffset>7007225</wp:posOffset>
                </wp:positionH>
                <wp:positionV relativeFrom="paragraph">
                  <wp:posOffset>257175</wp:posOffset>
                </wp:positionV>
                <wp:extent cx="464820" cy="464820"/>
                <wp:effectExtent l="0" t="19050" r="0" b="0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464820"/>
                          <a:chOff x="11035" y="405"/>
                          <a:chExt cx="732" cy="73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35" y="404"/>
                            <a:ext cx="732" cy="732"/>
                          </a:xfrm>
                          <a:custGeom>
                            <a:avLst/>
                            <a:gdLst>
                              <a:gd name="T0" fmla="+- 0 11400 11035"/>
                              <a:gd name="T1" fmla="*/ T0 w 732"/>
                              <a:gd name="T2" fmla="+- 0 1137 405"/>
                              <a:gd name="T3" fmla="*/ 1137 h 732"/>
                              <a:gd name="T4" fmla="+- 0 11326 11035"/>
                              <a:gd name="T5" fmla="*/ T4 w 732"/>
                              <a:gd name="T6" fmla="+- 0 1129 405"/>
                              <a:gd name="T7" fmla="*/ 1129 h 732"/>
                              <a:gd name="T8" fmla="+- 0 11258 11035"/>
                              <a:gd name="T9" fmla="*/ T8 w 732"/>
                              <a:gd name="T10" fmla="+- 0 1108 405"/>
                              <a:gd name="T11" fmla="*/ 1108 h 732"/>
                              <a:gd name="T12" fmla="+- 0 11196 11035"/>
                              <a:gd name="T13" fmla="*/ T12 w 732"/>
                              <a:gd name="T14" fmla="+- 0 1074 405"/>
                              <a:gd name="T15" fmla="*/ 1074 h 732"/>
                              <a:gd name="T16" fmla="+- 0 11142 11035"/>
                              <a:gd name="T17" fmla="*/ T16 w 732"/>
                              <a:gd name="T18" fmla="+- 0 1030 405"/>
                              <a:gd name="T19" fmla="*/ 1030 h 732"/>
                              <a:gd name="T20" fmla="+- 0 11097 11035"/>
                              <a:gd name="T21" fmla="*/ T20 w 732"/>
                              <a:gd name="T22" fmla="+- 0 976 405"/>
                              <a:gd name="T23" fmla="*/ 976 h 732"/>
                              <a:gd name="T24" fmla="+- 0 11064 11035"/>
                              <a:gd name="T25" fmla="*/ T24 w 732"/>
                              <a:gd name="T26" fmla="+- 0 914 405"/>
                              <a:gd name="T27" fmla="*/ 914 h 732"/>
                              <a:gd name="T28" fmla="+- 0 11043 11035"/>
                              <a:gd name="T29" fmla="*/ T28 w 732"/>
                              <a:gd name="T30" fmla="+- 0 845 405"/>
                              <a:gd name="T31" fmla="*/ 845 h 732"/>
                              <a:gd name="T32" fmla="+- 0 11035 11035"/>
                              <a:gd name="T33" fmla="*/ T32 w 732"/>
                              <a:gd name="T34" fmla="+- 0 772 405"/>
                              <a:gd name="T35" fmla="*/ 772 h 732"/>
                              <a:gd name="T36" fmla="+- 0 11043 11035"/>
                              <a:gd name="T37" fmla="*/ T36 w 732"/>
                              <a:gd name="T38" fmla="+- 0 697 405"/>
                              <a:gd name="T39" fmla="*/ 697 h 732"/>
                              <a:gd name="T40" fmla="+- 0 11064 11035"/>
                              <a:gd name="T41" fmla="*/ T40 w 732"/>
                              <a:gd name="T42" fmla="+- 0 628 405"/>
                              <a:gd name="T43" fmla="*/ 628 h 732"/>
                              <a:gd name="T44" fmla="+- 0 11097 11035"/>
                              <a:gd name="T45" fmla="*/ T44 w 732"/>
                              <a:gd name="T46" fmla="+- 0 566 405"/>
                              <a:gd name="T47" fmla="*/ 566 h 732"/>
                              <a:gd name="T48" fmla="+- 0 11142 11035"/>
                              <a:gd name="T49" fmla="*/ T48 w 732"/>
                              <a:gd name="T50" fmla="+- 0 512 405"/>
                              <a:gd name="T51" fmla="*/ 512 h 732"/>
                              <a:gd name="T52" fmla="+- 0 11196 11035"/>
                              <a:gd name="T53" fmla="*/ T52 w 732"/>
                              <a:gd name="T54" fmla="+- 0 467 405"/>
                              <a:gd name="T55" fmla="*/ 467 h 732"/>
                              <a:gd name="T56" fmla="+- 0 11258 11035"/>
                              <a:gd name="T57" fmla="*/ T56 w 732"/>
                              <a:gd name="T58" fmla="+- 0 433 405"/>
                              <a:gd name="T59" fmla="*/ 433 h 732"/>
                              <a:gd name="T60" fmla="+- 0 11326 11035"/>
                              <a:gd name="T61" fmla="*/ T60 w 732"/>
                              <a:gd name="T62" fmla="+- 0 412 405"/>
                              <a:gd name="T63" fmla="*/ 412 h 732"/>
                              <a:gd name="T64" fmla="+- 0 11400 11035"/>
                              <a:gd name="T65" fmla="*/ T64 w 732"/>
                              <a:gd name="T66" fmla="+- 0 405 405"/>
                              <a:gd name="T67" fmla="*/ 405 h 732"/>
                              <a:gd name="T68" fmla="+- 0 11474 11035"/>
                              <a:gd name="T69" fmla="*/ T68 w 732"/>
                              <a:gd name="T70" fmla="+- 0 412 405"/>
                              <a:gd name="T71" fmla="*/ 412 h 732"/>
                              <a:gd name="T72" fmla="+- 0 11542 11035"/>
                              <a:gd name="T73" fmla="*/ T72 w 732"/>
                              <a:gd name="T74" fmla="+- 0 433 405"/>
                              <a:gd name="T75" fmla="*/ 433 h 732"/>
                              <a:gd name="T76" fmla="+- 0 11605 11035"/>
                              <a:gd name="T77" fmla="*/ T76 w 732"/>
                              <a:gd name="T78" fmla="+- 0 467 405"/>
                              <a:gd name="T79" fmla="*/ 467 h 732"/>
                              <a:gd name="T80" fmla="+- 0 11659 11035"/>
                              <a:gd name="T81" fmla="*/ T80 w 732"/>
                              <a:gd name="T82" fmla="+- 0 512 405"/>
                              <a:gd name="T83" fmla="*/ 512 h 732"/>
                              <a:gd name="T84" fmla="+- 0 11704 11035"/>
                              <a:gd name="T85" fmla="*/ T84 w 732"/>
                              <a:gd name="T86" fmla="+- 0 566 405"/>
                              <a:gd name="T87" fmla="*/ 566 h 732"/>
                              <a:gd name="T88" fmla="+- 0 11738 11035"/>
                              <a:gd name="T89" fmla="*/ T88 w 732"/>
                              <a:gd name="T90" fmla="+- 0 628 405"/>
                              <a:gd name="T91" fmla="*/ 628 h 732"/>
                              <a:gd name="T92" fmla="+- 0 11760 11035"/>
                              <a:gd name="T93" fmla="*/ T92 w 732"/>
                              <a:gd name="T94" fmla="+- 0 697 405"/>
                              <a:gd name="T95" fmla="*/ 697 h 732"/>
                              <a:gd name="T96" fmla="+- 0 11767 11035"/>
                              <a:gd name="T97" fmla="*/ T96 w 732"/>
                              <a:gd name="T98" fmla="+- 0 772 405"/>
                              <a:gd name="T99" fmla="*/ 772 h 732"/>
                              <a:gd name="T100" fmla="+- 0 11760 11035"/>
                              <a:gd name="T101" fmla="*/ T100 w 732"/>
                              <a:gd name="T102" fmla="+- 0 845 405"/>
                              <a:gd name="T103" fmla="*/ 845 h 732"/>
                              <a:gd name="T104" fmla="+- 0 11738 11035"/>
                              <a:gd name="T105" fmla="*/ T104 w 732"/>
                              <a:gd name="T106" fmla="+- 0 914 405"/>
                              <a:gd name="T107" fmla="*/ 914 h 732"/>
                              <a:gd name="T108" fmla="+- 0 11704 11035"/>
                              <a:gd name="T109" fmla="*/ T108 w 732"/>
                              <a:gd name="T110" fmla="+- 0 976 405"/>
                              <a:gd name="T111" fmla="*/ 976 h 732"/>
                              <a:gd name="T112" fmla="+- 0 11659 11035"/>
                              <a:gd name="T113" fmla="*/ T112 w 732"/>
                              <a:gd name="T114" fmla="+- 0 1030 405"/>
                              <a:gd name="T115" fmla="*/ 1030 h 732"/>
                              <a:gd name="T116" fmla="+- 0 11605 11035"/>
                              <a:gd name="T117" fmla="*/ T116 w 732"/>
                              <a:gd name="T118" fmla="+- 0 1074 405"/>
                              <a:gd name="T119" fmla="*/ 1074 h 732"/>
                              <a:gd name="T120" fmla="+- 0 11542 11035"/>
                              <a:gd name="T121" fmla="*/ T120 w 732"/>
                              <a:gd name="T122" fmla="+- 0 1108 405"/>
                              <a:gd name="T123" fmla="*/ 1108 h 732"/>
                              <a:gd name="T124" fmla="+- 0 11474 11035"/>
                              <a:gd name="T125" fmla="*/ T124 w 732"/>
                              <a:gd name="T126" fmla="+- 0 1129 405"/>
                              <a:gd name="T127" fmla="*/ 1129 h 732"/>
                              <a:gd name="T128" fmla="+- 0 11400 11035"/>
                              <a:gd name="T129" fmla="*/ T128 w 732"/>
                              <a:gd name="T130" fmla="+- 0 1137 405"/>
                              <a:gd name="T131" fmla="*/ 1137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2" h="732">
                                <a:moveTo>
                                  <a:pt x="365" y="732"/>
                                </a:moveTo>
                                <a:lnTo>
                                  <a:pt x="291" y="724"/>
                                </a:lnTo>
                                <a:lnTo>
                                  <a:pt x="223" y="703"/>
                                </a:lnTo>
                                <a:lnTo>
                                  <a:pt x="161" y="669"/>
                                </a:lnTo>
                                <a:lnTo>
                                  <a:pt x="107" y="625"/>
                                </a:lnTo>
                                <a:lnTo>
                                  <a:pt x="62" y="571"/>
                                </a:lnTo>
                                <a:lnTo>
                                  <a:pt x="29" y="509"/>
                                </a:lnTo>
                                <a:lnTo>
                                  <a:pt x="8" y="440"/>
                                </a:lnTo>
                                <a:lnTo>
                                  <a:pt x="0" y="367"/>
                                </a:lnTo>
                                <a:lnTo>
                                  <a:pt x="8" y="292"/>
                                </a:lnTo>
                                <a:lnTo>
                                  <a:pt x="29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2"/>
                                </a:lnTo>
                                <a:lnTo>
                                  <a:pt x="223" y="28"/>
                                </a:lnTo>
                                <a:lnTo>
                                  <a:pt x="291" y="7"/>
                                </a:lnTo>
                                <a:lnTo>
                                  <a:pt x="365" y="0"/>
                                </a:lnTo>
                                <a:lnTo>
                                  <a:pt x="439" y="7"/>
                                </a:lnTo>
                                <a:lnTo>
                                  <a:pt x="507" y="28"/>
                                </a:lnTo>
                                <a:lnTo>
                                  <a:pt x="570" y="62"/>
                                </a:lnTo>
                                <a:lnTo>
                                  <a:pt x="624" y="107"/>
                                </a:lnTo>
                                <a:lnTo>
                                  <a:pt x="669" y="161"/>
                                </a:lnTo>
                                <a:lnTo>
                                  <a:pt x="703" y="223"/>
                                </a:lnTo>
                                <a:lnTo>
                                  <a:pt x="725" y="292"/>
                                </a:lnTo>
                                <a:lnTo>
                                  <a:pt x="732" y="367"/>
                                </a:lnTo>
                                <a:lnTo>
                                  <a:pt x="725" y="440"/>
                                </a:lnTo>
                                <a:lnTo>
                                  <a:pt x="703" y="509"/>
                                </a:lnTo>
                                <a:lnTo>
                                  <a:pt x="669" y="571"/>
                                </a:lnTo>
                                <a:lnTo>
                                  <a:pt x="624" y="625"/>
                                </a:lnTo>
                                <a:lnTo>
                                  <a:pt x="570" y="669"/>
                                </a:lnTo>
                                <a:lnTo>
                                  <a:pt x="507" y="703"/>
                                </a:lnTo>
                                <a:lnTo>
                                  <a:pt x="439" y="724"/>
                                </a:lnTo>
                                <a:lnTo>
                                  <a:pt x="365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A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35" y="404"/>
                            <a:ext cx="732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B32E1A" w14:textId="77777777" w:rsidR="002C2E1F" w:rsidRDefault="002C2E1F">
                              <w:pPr>
                                <w:spacing w:before="164"/>
                                <w:ind w:left="105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w w:val="101"/>
                                  <w:sz w:val="23"/>
                                </w:rPr>
                                <w:t>6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F5BC22" id="Agrupar 2" o:spid="_x0000_s1038" style="position:absolute;left:0;text-align:left;margin-left:551.75pt;margin-top:20.25pt;width:36.6pt;height:36.6pt;z-index:15731712;mso-position-horizontal-relative:page" coordorigin="11035,405" coordsize="73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">
                <v:shape id="Freeform 7" o:spid="_x0000_s1039" style="position:absolute;left:11035;top:404;width:732;height:732;visibility:visible;mso-wrap-style:square;v-text-anchor:top" coordsize="73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" path="m365,732r-74,-8l223,703,161,669,107,625,62,571,29,509,8,440,,367,8,292,29,223,62,161r45,-54l161,62,223,28,291,7,365,r74,7l507,28r63,34l624,107r45,54l703,223r22,69l732,367r-7,73l703,509r-34,62l624,625r-54,44l507,703r-68,21l365,732xe" fillcolor="#9cba60" stroked="f">
                  <v:path arrowok="t" o:connecttype="custom" o:connectlocs="365,1137;291,1129;223,1108;161,1074;107,1030;62,976;29,914;8,845;0,772;8,697;29,628;62,566;107,512;161,467;223,433;291,412;365,405;439,412;507,433;570,467;624,512;669,566;703,628;725,697;732,772;725,845;703,914;669,976;624,1030;570,1074;507,1108;439,1129;365,1137" o:connectangles="0,0,0,0,0,0,0,0,0,0,0,0,0,0,0,0,0,0,0,0,0,0,0,0,0,0,0,0,0,0,0,0,0"/>
                </v:shape>
                <v:shape id="Text Box 6" o:spid="_x0000_s1040" type="#_x0000_t202" style="position:absolute;left:11035;top:404;width:732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CB32E1A" w14:textId="77777777" w:rsidR="002C2E1F" w:rsidRDefault="002C2E1F">
                        <w:pPr>
                          <w:spacing w:before="164"/>
                          <w:ind w:left="105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w w:val="101"/>
                            <w:sz w:val="23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36E1" w:rsidRPr="00CC6027">
        <w:rPr>
          <w:rFonts w:ascii="Times New Roman" w:hAnsi="Times New Roman" w:cs="Times New Roman"/>
          <w:sz w:val="26"/>
          <w:szCs w:val="26"/>
        </w:rPr>
        <w:t>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EE0BF9" w:rsidRPr="00CC6027">
        <w:rPr>
          <w:rFonts w:ascii="Times New Roman" w:hAnsi="Times New Roman" w:cs="Times New Roman"/>
          <w:sz w:val="26"/>
          <w:szCs w:val="26"/>
        </w:rPr>
        <w:t>bem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arrematado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será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retirado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pelo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836E1" w:rsidRPr="00CC6027">
        <w:rPr>
          <w:rFonts w:ascii="Times New Roman" w:hAnsi="Times New Roman" w:cs="Times New Roman"/>
          <w:sz w:val="26"/>
          <w:szCs w:val="26"/>
        </w:rPr>
        <w:t>arrematante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somente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após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compensação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bancária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respectivos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depósitos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e/ou transferências</w:t>
      </w:r>
      <w:proofErr w:type="gramEnd"/>
      <w:r w:rsidR="00D836E1" w:rsidRPr="00CC6027">
        <w:rPr>
          <w:rFonts w:ascii="Times New Roman" w:hAnsi="Times New Roman" w:cs="Times New Roman"/>
          <w:sz w:val="26"/>
          <w:szCs w:val="26"/>
        </w:rPr>
        <w:t>,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pagos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Comitente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 ao Leiloeiro, conforme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estabelecido no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item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10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deste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edital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durante o</w:t>
      </w:r>
      <w:r w:rsidR="00D1409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horário de expediente.</w:t>
      </w:r>
    </w:p>
    <w:p w14:paraId="79116889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retirada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arrematados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será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possível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somente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mediante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agendamento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prévio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F9513B" w:rsidRPr="00CC6027">
        <w:rPr>
          <w:rFonts w:ascii="Times New Roman" w:hAnsi="Times New Roman" w:cs="Times New Roman"/>
          <w:sz w:val="26"/>
          <w:szCs w:val="26"/>
        </w:rPr>
        <w:t>s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</w:t>
      </w:r>
      <w:r w:rsidR="00F9513B" w:rsidRPr="00CC6027">
        <w:rPr>
          <w:rFonts w:ascii="Times New Roman" w:hAnsi="Times New Roman" w:cs="Times New Roman"/>
          <w:sz w:val="26"/>
          <w:szCs w:val="26"/>
        </w:rPr>
        <w:t>s Vendedores</w:t>
      </w:r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quando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poderá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entregue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os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documentos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necessários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transferência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2C2E1F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propriedade.</w:t>
      </w:r>
    </w:p>
    <w:p w14:paraId="2BE44722" w14:textId="77777777" w:rsidR="004B698A" w:rsidRPr="00CC6027" w:rsidRDefault="00D836E1" w:rsidP="00B110AF">
      <w:pPr>
        <w:pStyle w:val="Ttulo1"/>
        <w:numPr>
          <w:ilvl w:val="1"/>
          <w:numId w:val="1"/>
        </w:numPr>
        <w:tabs>
          <w:tab w:val="left" w:pos="808"/>
        </w:tabs>
        <w:spacing w:before="1" w:line="264" w:lineRule="auto"/>
        <w:ind w:right="983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Caso o arrematante tenha comprado mais de um bem, só procederá a entrega de qualquer bem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após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pagamento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 integral </w:t>
      </w:r>
      <w:r w:rsidRPr="00CC6027">
        <w:rPr>
          <w:rFonts w:ascii="Times New Roman" w:hAnsi="Times New Roman" w:cs="Times New Roman"/>
          <w:sz w:val="26"/>
          <w:szCs w:val="26"/>
        </w:rPr>
        <w:t>de todos.</w:t>
      </w:r>
    </w:p>
    <w:p w14:paraId="6F89A476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1"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 xml:space="preserve">Arrematante vencedor que não retirar o bem </w:t>
      </w:r>
      <w:r w:rsidR="008D0E43" w:rsidRPr="00CC6027">
        <w:rPr>
          <w:rFonts w:ascii="Times New Roman" w:hAnsi="Times New Roman" w:cs="Times New Roman"/>
          <w:sz w:val="26"/>
          <w:szCs w:val="26"/>
        </w:rPr>
        <w:t>arrematado</w:t>
      </w:r>
      <w:r w:rsidRPr="00CC6027">
        <w:rPr>
          <w:rFonts w:ascii="Times New Roman" w:hAnsi="Times New Roman" w:cs="Times New Roman"/>
          <w:sz w:val="26"/>
          <w:szCs w:val="26"/>
        </w:rPr>
        <w:t xml:space="preserve"> no prazo de 30 (trinta) dias após a realização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 leilão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, perderá</w:t>
      </w:r>
      <w:proofErr w:type="gramEnd"/>
      <w:r w:rsidRPr="00CC6027">
        <w:rPr>
          <w:rFonts w:ascii="Times New Roman" w:hAnsi="Times New Roman" w:cs="Times New Roman"/>
          <w:sz w:val="26"/>
          <w:szCs w:val="26"/>
        </w:rPr>
        <w:t xml:space="preserve"> o direito ao bem adquirido, assim como </w:t>
      </w:r>
      <w:r w:rsidR="00F9513B" w:rsidRPr="00CC6027">
        <w:rPr>
          <w:rFonts w:ascii="Times New Roman" w:hAnsi="Times New Roman" w:cs="Times New Roman"/>
          <w:sz w:val="26"/>
          <w:szCs w:val="26"/>
        </w:rPr>
        <w:t xml:space="preserve">os </w:t>
      </w:r>
      <w:r w:rsidRPr="00CC6027">
        <w:rPr>
          <w:rFonts w:ascii="Times New Roman" w:hAnsi="Times New Roman" w:cs="Times New Roman"/>
          <w:sz w:val="26"/>
          <w:szCs w:val="26"/>
        </w:rPr>
        <w:t>pagamento</w:t>
      </w:r>
      <w:r w:rsidR="00F9513B" w:rsidRPr="00CC6027">
        <w:rPr>
          <w:rFonts w:ascii="Times New Roman" w:hAnsi="Times New Roman" w:cs="Times New Roman"/>
          <w:sz w:val="26"/>
          <w:szCs w:val="26"/>
        </w:rPr>
        <w:t>s</w:t>
      </w:r>
      <w:r w:rsidRPr="00CC6027">
        <w:rPr>
          <w:rFonts w:ascii="Times New Roman" w:hAnsi="Times New Roman" w:cs="Times New Roman"/>
          <w:sz w:val="26"/>
          <w:szCs w:val="26"/>
        </w:rPr>
        <w:t xml:space="preserve"> já efetuado</w:t>
      </w:r>
      <w:r w:rsidR="00F9513B" w:rsidRPr="00CC6027">
        <w:rPr>
          <w:rFonts w:ascii="Times New Roman" w:hAnsi="Times New Roman" w:cs="Times New Roman"/>
          <w:sz w:val="26"/>
          <w:szCs w:val="26"/>
        </w:rPr>
        <w:t>s</w:t>
      </w:r>
      <w:r w:rsidRPr="00CC6027">
        <w:rPr>
          <w:rFonts w:ascii="Times New Roman" w:hAnsi="Times New Roman" w:cs="Times New Roman"/>
          <w:sz w:val="26"/>
          <w:szCs w:val="26"/>
        </w:rPr>
        <w:t>, sendo o bem incluído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novamente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patrimônio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F9513B" w:rsidRPr="00CC6027">
        <w:rPr>
          <w:rFonts w:ascii="Times New Roman" w:hAnsi="Times New Roman" w:cs="Times New Roman"/>
          <w:sz w:val="26"/>
          <w:szCs w:val="26"/>
        </w:rPr>
        <w:t>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</w:t>
      </w:r>
      <w:r w:rsidR="00F9513B" w:rsidRPr="00CC6027">
        <w:rPr>
          <w:rFonts w:ascii="Times New Roman" w:hAnsi="Times New Roman" w:cs="Times New Roman"/>
          <w:sz w:val="26"/>
          <w:szCs w:val="26"/>
        </w:rPr>
        <w:t>s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F9513B" w:rsidRPr="00CC6027">
        <w:rPr>
          <w:rFonts w:ascii="Times New Roman" w:hAnsi="Times New Roman" w:cs="Times New Roman"/>
          <w:sz w:val="26"/>
          <w:szCs w:val="26"/>
        </w:rPr>
        <w:t>V</w:t>
      </w:r>
      <w:r w:rsidR="00D616E4" w:rsidRPr="00CC6027">
        <w:rPr>
          <w:rFonts w:ascii="Times New Roman" w:hAnsi="Times New Roman" w:cs="Times New Roman"/>
          <w:sz w:val="26"/>
          <w:szCs w:val="26"/>
        </w:rPr>
        <w:t>endedor</w:t>
      </w:r>
      <w:r w:rsidR="00F9513B" w:rsidRPr="00CC6027">
        <w:rPr>
          <w:rFonts w:ascii="Times New Roman" w:hAnsi="Times New Roman" w:cs="Times New Roman"/>
          <w:sz w:val="26"/>
          <w:szCs w:val="26"/>
        </w:rPr>
        <w:t>es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0E773D27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1"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entrega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bens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terceiros,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deverá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previamente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verificada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autorizada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pelo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F9513B" w:rsidRPr="00CC6027">
        <w:rPr>
          <w:rFonts w:ascii="Times New Roman" w:hAnsi="Times New Roman" w:cs="Times New Roman"/>
          <w:sz w:val="26"/>
          <w:szCs w:val="26"/>
        </w:rPr>
        <w:t>Arrematante e</w:t>
      </w:r>
      <w:r w:rsidR="00B9606A" w:rsidRPr="00CC6027">
        <w:rPr>
          <w:rFonts w:ascii="Times New Roman" w:hAnsi="Times New Roman" w:cs="Times New Roman"/>
          <w:sz w:val="26"/>
          <w:szCs w:val="26"/>
        </w:rPr>
        <w:t xml:space="preserve"> s</w:t>
      </w:r>
      <w:r w:rsidRPr="00CC6027">
        <w:rPr>
          <w:rFonts w:ascii="Times New Roman" w:hAnsi="Times New Roman" w:cs="Times New Roman"/>
          <w:sz w:val="26"/>
          <w:szCs w:val="26"/>
        </w:rPr>
        <w:t>endo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autorizada,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deverá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realizada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mediante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procuração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específica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lastRenderedPageBreak/>
        <w:t>retirada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assinatura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documentos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firma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F9513B" w:rsidRPr="00CC6027">
        <w:rPr>
          <w:rFonts w:ascii="Times New Roman" w:hAnsi="Times New Roman" w:cs="Times New Roman"/>
          <w:sz w:val="26"/>
          <w:szCs w:val="26"/>
        </w:rPr>
        <w:t xml:space="preserve">reconhecida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cartório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cópia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documentos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terceiro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 xml:space="preserve">irá </w:t>
      </w:r>
      <w:r w:rsidR="00D616E4" w:rsidRPr="00CC6027">
        <w:rPr>
          <w:rFonts w:ascii="Times New Roman" w:hAnsi="Times New Roman" w:cs="Times New Roman"/>
          <w:sz w:val="26"/>
          <w:szCs w:val="26"/>
        </w:rPr>
        <w:t>fazer a retirada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0F71C56E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4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Fica o arrematante ciente de que a utilização de procuração e apresentação da mesma no ato 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regularização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e/ou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transferência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será</w:t>
      </w:r>
      <w:proofErr w:type="gramEnd"/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sua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inteira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responsabilidade.</w:t>
      </w:r>
    </w:p>
    <w:p w14:paraId="1AAFD2A6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2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tratando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veículos</w:t>
      </w:r>
      <w:r w:rsidR="00B9606A" w:rsidRPr="00CC6027">
        <w:rPr>
          <w:rFonts w:ascii="Times New Roman" w:hAnsi="Times New Roman" w:cs="Times New Roman"/>
          <w:sz w:val="26"/>
          <w:szCs w:val="26"/>
        </w:rPr>
        <w:t xml:space="preserve"> (moto, carro e caminhão)</w:t>
      </w:r>
      <w:r w:rsidR="00F9513B" w:rsidRPr="00CC6027">
        <w:rPr>
          <w:rFonts w:ascii="Times New Roman" w:hAnsi="Times New Roman" w:cs="Times New Roman"/>
          <w:sz w:val="26"/>
          <w:szCs w:val="26"/>
        </w:rPr>
        <w:t>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mesmo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somente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será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liberado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mediante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preenchimento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assinatura do CRV/DUT (</w:t>
      </w:r>
      <w:r w:rsidR="00F9513B" w:rsidRPr="00CC6027">
        <w:rPr>
          <w:rFonts w:ascii="Times New Roman" w:hAnsi="Times New Roman" w:cs="Times New Roman"/>
          <w:sz w:val="26"/>
          <w:szCs w:val="26"/>
        </w:rPr>
        <w:t>documento único</w:t>
      </w:r>
      <w:r w:rsidRPr="00CC6027">
        <w:rPr>
          <w:rFonts w:ascii="Times New Roman" w:hAnsi="Times New Roman" w:cs="Times New Roman"/>
          <w:sz w:val="26"/>
          <w:szCs w:val="26"/>
        </w:rPr>
        <w:t xml:space="preserve"> de transferência), 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e a </w:t>
      </w:r>
      <w:r w:rsidRPr="00CC6027">
        <w:rPr>
          <w:rFonts w:ascii="Times New Roman" w:hAnsi="Times New Roman" w:cs="Times New Roman"/>
          <w:sz w:val="26"/>
          <w:szCs w:val="26"/>
        </w:rPr>
        <w:t>nota de arrematação, uma vez que é a partir da cópia autenticada deste documento que é realizada a Comunicação 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conforme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determinação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 DETRAN</w:t>
      </w:r>
      <w:r w:rsidR="008D0E43" w:rsidRPr="00CC6027">
        <w:rPr>
          <w:rFonts w:ascii="Times New Roman" w:hAnsi="Times New Roman" w:cs="Times New Roman"/>
          <w:sz w:val="26"/>
          <w:szCs w:val="26"/>
        </w:rPr>
        <w:t>, para retirada do veículo arrematado, a Comunicação de Venda, obrigatóriamente já deverá ter sido efetivada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6630DAEE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No caso de veículos, é de responsabilidade do arrematante, antes de funcionar (se for o caso),</w:t>
      </w:r>
      <w:r w:rsidR="000C1C18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verificar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necessidade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óleo,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F9513B" w:rsidRPr="00CC6027">
        <w:rPr>
          <w:rFonts w:ascii="Times New Roman" w:hAnsi="Times New Roman" w:cs="Times New Roman"/>
          <w:sz w:val="26"/>
          <w:szCs w:val="26"/>
        </w:rPr>
        <w:t xml:space="preserve">aditivos, </w:t>
      </w:r>
      <w:r w:rsidRPr="00CC6027">
        <w:rPr>
          <w:rFonts w:ascii="Times New Roman" w:hAnsi="Times New Roman" w:cs="Times New Roman"/>
          <w:sz w:val="26"/>
          <w:szCs w:val="26"/>
        </w:rPr>
        <w:t>combustível,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dentre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outros,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responsáveis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pelo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pleno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e bom </w:t>
      </w:r>
      <w:r w:rsidRPr="00CC6027">
        <w:rPr>
          <w:rFonts w:ascii="Times New Roman" w:hAnsi="Times New Roman" w:cs="Times New Roman"/>
          <w:sz w:val="26"/>
          <w:szCs w:val="26"/>
        </w:rPr>
        <w:t>funcionamento</w:t>
      </w:r>
      <w:r w:rsidR="00F9513B" w:rsidRPr="00CC6027">
        <w:rPr>
          <w:rFonts w:ascii="Times New Roman" w:hAnsi="Times New Roman" w:cs="Times New Roman"/>
          <w:sz w:val="26"/>
          <w:szCs w:val="26"/>
        </w:rPr>
        <w:t xml:space="preserve"> do bem</w:t>
      </w:r>
      <w:r w:rsidRPr="00CC6027">
        <w:rPr>
          <w:rFonts w:ascii="Times New Roman" w:hAnsi="Times New Roman" w:cs="Times New Roman"/>
          <w:sz w:val="26"/>
          <w:szCs w:val="26"/>
        </w:rPr>
        <w:t>. 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 xml:space="preserve">Comitente </w:t>
      </w:r>
      <w:r w:rsidR="00F9513B" w:rsidRPr="00CC6027">
        <w:rPr>
          <w:rFonts w:ascii="Times New Roman" w:hAnsi="Times New Roman" w:cs="Times New Roman"/>
          <w:sz w:val="26"/>
          <w:szCs w:val="26"/>
        </w:rPr>
        <w:t xml:space="preserve">Vendedor </w:t>
      </w:r>
      <w:r w:rsidRPr="00CC6027">
        <w:rPr>
          <w:rFonts w:ascii="Times New Roman" w:hAnsi="Times New Roman" w:cs="Times New Roman"/>
          <w:sz w:val="26"/>
          <w:szCs w:val="26"/>
        </w:rPr>
        <w:t>e o leiloeiro</w:t>
      </w:r>
      <w:r w:rsidR="00F9513B" w:rsidRPr="00CC6027">
        <w:rPr>
          <w:rFonts w:ascii="Times New Roman" w:hAnsi="Times New Roman" w:cs="Times New Roman"/>
          <w:sz w:val="26"/>
          <w:szCs w:val="26"/>
        </w:rPr>
        <w:t>,</w:t>
      </w:r>
      <w:r w:rsidRPr="00CC6027">
        <w:rPr>
          <w:rFonts w:ascii="Times New Roman" w:hAnsi="Times New Roman" w:cs="Times New Roman"/>
          <w:sz w:val="26"/>
          <w:szCs w:val="26"/>
        </w:rPr>
        <w:t xml:space="preserve"> não se responsabilizam por avarias decorrentes desta omissão, uma vez que os bens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vendidos no estado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de conservação e funcionamento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 se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encontram.</w:t>
      </w:r>
    </w:p>
    <w:p w14:paraId="7B4BD83D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É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responsabilidade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Leiloeiro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expedição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Nota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(Nota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Arrematação)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213057" w:rsidRPr="00CC6027">
        <w:rPr>
          <w:rFonts w:ascii="Times New Roman" w:hAnsi="Times New Roman" w:cs="Times New Roman"/>
          <w:sz w:val="26"/>
          <w:szCs w:val="26"/>
        </w:rPr>
        <w:t xml:space="preserve">e também a Ata de Leilão,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</w:t>
      </w:r>
      <w:r w:rsidR="00213057" w:rsidRPr="00CC6027">
        <w:rPr>
          <w:rFonts w:ascii="Times New Roman" w:hAnsi="Times New Roman" w:cs="Times New Roman"/>
          <w:sz w:val="26"/>
          <w:szCs w:val="26"/>
        </w:rPr>
        <w:t>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entregue</w:t>
      </w:r>
      <w:r w:rsidR="00213057" w:rsidRPr="00CC6027">
        <w:rPr>
          <w:rFonts w:ascii="Times New Roman" w:hAnsi="Times New Roman" w:cs="Times New Roman"/>
          <w:sz w:val="26"/>
          <w:szCs w:val="26"/>
        </w:rPr>
        <w:t>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mesmas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possuem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fé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pública,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8D0E43" w:rsidRPr="00CC6027">
        <w:rPr>
          <w:rFonts w:ascii="Times New Roman" w:hAnsi="Times New Roman" w:cs="Times New Roman"/>
          <w:sz w:val="26"/>
          <w:szCs w:val="26"/>
        </w:rPr>
        <w:t>sendo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documento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hábil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devida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comprovação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propriedade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pelo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arrematante.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Caso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necessitar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Nota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Fiscal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transporte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outros,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deverá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o mesmo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seus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próprios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meios</w:t>
      </w:r>
      <w:r w:rsidR="009F5F0E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providenciar</w:t>
      </w:r>
      <w:r w:rsidR="00456A62" w:rsidRPr="00CC6027">
        <w:rPr>
          <w:rFonts w:ascii="Times New Roman" w:hAnsi="Times New Roman" w:cs="Times New Roman"/>
          <w:sz w:val="26"/>
          <w:szCs w:val="26"/>
        </w:rPr>
        <w:t xml:space="preserve"> junto as AF</w:t>
      </w:r>
      <w:r w:rsidR="00F9513B" w:rsidRPr="00CC6027">
        <w:rPr>
          <w:rFonts w:ascii="Times New Roman" w:hAnsi="Times New Roman" w:cs="Times New Roman"/>
          <w:sz w:val="26"/>
          <w:szCs w:val="26"/>
        </w:rPr>
        <w:t xml:space="preserve"> (Administração Fazendária)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27B39F10" w14:textId="77777777" w:rsidR="004B698A" w:rsidRPr="00CC6027" w:rsidRDefault="004B698A" w:rsidP="00B110AF">
      <w:pPr>
        <w:pStyle w:val="Corpodetexto"/>
        <w:spacing w:before="2"/>
        <w:ind w:left="0"/>
        <w:rPr>
          <w:rFonts w:ascii="Times New Roman" w:hAnsi="Times New Roman" w:cs="Times New Roman"/>
          <w:sz w:val="26"/>
          <w:szCs w:val="26"/>
        </w:rPr>
      </w:pPr>
    </w:p>
    <w:p w14:paraId="30E9E8E1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8"/>
        </w:tabs>
        <w:spacing w:before="1"/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DA</w:t>
      </w:r>
      <w:r w:rsidR="009F5F0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TRANSFERÊNCIA</w:t>
      </w:r>
      <w:r w:rsidR="009F5F0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DE</w:t>
      </w:r>
      <w:r w:rsidR="009F5F0E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PROPRIEDADE:</w:t>
      </w:r>
    </w:p>
    <w:p w14:paraId="1897BED5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4" w:line="264" w:lineRule="auto"/>
        <w:ind w:right="984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transferência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propriedade,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retirada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documentos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junto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F9513B" w:rsidRPr="00CC6027">
        <w:rPr>
          <w:rFonts w:ascii="Times New Roman" w:hAnsi="Times New Roman" w:cs="Times New Roman"/>
          <w:sz w:val="26"/>
          <w:szCs w:val="26"/>
        </w:rPr>
        <w:t>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</w:t>
      </w:r>
      <w:r w:rsidR="00F9513B" w:rsidRPr="00CC6027">
        <w:rPr>
          <w:rFonts w:ascii="Times New Roman" w:hAnsi="Times New Roman" w:cs="Times New Roman"/>
          <w:sz w:val="26"/>
          <w:szCs w:val="26"/>
        </w:rPr>
        <w:t>s Vendedores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todas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 despesas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remoção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bem,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correrão por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conta 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arrematante.</w:t>
      </w:r>
    </w:p>
    <w:p w14:paraId="1080A29C" w14:textId="77777777" w:rsidR="004B698A" w:rsidRPr="00CC6027" w:rsidRDefault="00D836E1" w:rsidP="00B110AF">
      <w:pPr>
        <w:pStyle w:val="Ttulo1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Todas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 despesas para regularização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documentos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 transferência, incluindo: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taxas,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multas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outro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valor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vinculado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veículo,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será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responsabilidade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quitação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licitante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vencedor.</w:t>
      </w:r>
    </w:p>
    <w:p w14:paraId="31EAFB1D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5" w:line="264" w:lineRule="auto"/>
        <w:ind w:left="0" w:right="983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optar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pela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veículo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fica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ciente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responsabilidade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pela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regularização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arrematado,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assumindo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despesas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oriundas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transferência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propriedade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veículo e/ou baixa definitiva junto ao DETRAN, tais como despesas de cartório, recolhimento de IPVA do ano corrente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 (se houver</w:t>
      </w:r>
      <w:r w:rsidRPr="00CC6027">
        <w:rPr>
          <w:rFonts w:ascii="Times New Roman" w:hAnsi="Times New Roman" w:cs="Times New Roman"/>
          <w:sz w:val="26"/>
          <w:szCs w:val="26"/>
        </w:rPr>
        <w:t xml:space="preserve">), multas apontadas ou não nas informações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colhidas junto ao DETRAN,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seguro obrigatório, segunda</w:t>
      </w:r>
      <w:proofErr w:type="gramEnd"/>
      <w:r w:rsidRPr="00CC6027">
        <w:rPr>
          <w:rFonts w:ascii="Times New Roman" w:hAnsi="Times New Roman" w:cs="Times New Roman"/>
          <w:sz w:val="26"/>
          <w:szCs w:val="26"/>
        </w:rPr>
        <w:t xml:space="preserve"> via de documentos, impostos e taxas de qualquer natureza, que incidam ou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venham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 incidir,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pré-existentes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 decorrentes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 regularização da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documentação do veículo, bem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as exigências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quanto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baixa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definitiva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veículos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considerados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SUCATA.</w:t>
      </w:r>
    </w:p>
    <w:p w14:paraId="1EB0431B" w14:textId="2B5AFC1C" w:rsidR="004B698A" w:rsidRPr="00CC6027" w:rsidRDefault="00251839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" w:line="264" w:lineRule="auto"/>
        <w:ind w:right="98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13F3D70" wp14:editId="7CBAF521">
                <wp:simplePos x="0" y="0"/>
                <wp:positionH relativeFrom="page">
                  <wp:posOffset>7007225</wp:posOffset>
                </wp:positionH>
                <wp:positionV relativeFrom="paragraph">
                  <wp:posOffset>60960</wp:posOffset>
                </wp:positionV>
                <wp:extent cx="464820" cy="464820"/>
                <wp:effectExtent l="0" t="0" r="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464820"/>
                          <a:chOff x="11035" y="96"/>
                          <a:chExt cx="732" cy="73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1035" y="96"/>
                            <a:ext cx="732" cy="732"/>
                          </a:xfrm>
                          <a:custGeom>
                            <a:avLst/>
                            <a:gdLst>
                              <a:gd name="T0" fmla="+- 0 11400 11035"/>
                              <a:gd name="T1" fmla="*/ T0 w 732"/>
                              <a:gd name="T2" fmla="+- 0 828 96"/>
                              <a:gd name="T3" fmla="*/ 828 h 732"/>
                              <a:gd name="T4" fmla="+- 0 11326 11035"/>
                              <a:gd name="T5" fmla="*/ T4 w 732"/>
                              <a:gd name="T6" fmla="+- 0 821 96"/>
                              <a:gd name="T7" fmla="*/ 821 h 732"/>
                              <a:gd name="T8" fmla="+- 0 11258 11035"/>
                              <a:gd name="T9" fmla="*/ T8 w 732"/>
                              <a:gd name="T10" fmla="+- 0 800 96"/>
                              <a:gd name="T11" fmla="*/ 800 h 732"/>
                              <a:gd name="T12" fmla="+- 0 11196 11035"/>
                              <a:gd name="T13" fmla="*/ T12 w 732"/>
                              <a:gd name="T14" fmla="+- 0 766 96"/>
                              <a:gd name="T15" fmla="*/ 766 h 732"/>
                              <a:gd name="T16" fmla="+- 0 11142 11035"/>
                              <a:gd name="T17" fmla="*/ T16 w 732"/>
                              <a:gd name="T18" fmla="+- 0 722 96"/>
                              <a:gd name="T19" fmla="*/ 722 h 732"/>
                              <a:gd name="T20" fmla="+- 0 11097 11035"/>
                              <a:gd name="T21" fmla="*/ T20 w 732"/>
                              <a:gd name="T22" fmla="+- 0 668 96"/>
                              <a:gd name="T23" fmla="*/ 668 h 732"/>
                              <a:gd name="T24" fmla="+- 0 11064 11035"/>
                              <a:gd name="T25" fmla="*/ T24 w 732"/>
                              <a:gd name="T26" fmla="+- 0 606 96"/>
                              <a:gd name="T27" fmla="*/ 606 h 732"/>
                              <a:gd name="T28" fmla="+- 0 11043 11035"/>
                              <a:gd name="T29" fmla="*/ T28 w 732"/>
                              <a:gd name="T30" fmla="+- 0 537 96"/>
                              <a:gd name="T31" fmla="*/ 537 h 732"/>
                              <a:gd name="T32" fmla="+- 0 11035 11035"/>
                              <a:gd name="T33" fmla="*/ T32 w 732"/>
                              <a:gd name="T34" fmla="+- 0 464 96"/>
                              <a:gd name="T35" fmla="*/ 464 h 732"/>
                              <a:gd name="T36" fmla="+- 0 11043 11035"/>
                              <a:gd name="T37" fmla="*/ T36 w 732"/>
                              <a:gd name="T38" fmla="+- 0 389 96"/>
                              <a:gd name="T39" fmla="*/ 389 h 732"/>
                              <a:gd name="T40" fmla="+- 0 11064 11035"/>
                              <a:gd name="T41" fmla="*/ T40 w 732"/>
                              <a:gd name="T42" fmla="+- 0 320 96"/>
                              <a:gd name="T43" fmla="*/ 320 h 732"/>
                              <a:gd name="T44" fmla="+- 0 11097 11035"/>
                              <a:gd name="T45" fmla="*/ T44 w 732"/>
                              <a:gd name="T46" fmla="+- 0 258 96"/>
                              <a:gd name="T47" fmla="*/ 258 h 732"/>
                              <a:gd name="T48" fmla="+- 0 11142 11035"/>
                              <a:gd name="T49" fmla="*/ T48 w 732"/>
                              <a:gd name="T50" fmla="+- 0 203 96"/>
                              <a:gd name="T51" fmla="*/ 203 h 732"/>
                              <a:gd name="T52" fmla="+- 0 11196 11035"/>
                              <a:gd name="T53" fmla="*/ T52 w 732"/>
                              <a:gd name="T54" fmla="+- 0 159 96"/>
                              <a:gd name="T55" fmla="*/ 159 h 732"/>
                              <a:gd name="T56" fmla="+- 0 11258 11035"/>
                              <a:gd name="T57" fmla="*/ T56 w 732"/>
                              <a:gd name="T58" fmla="+- 0 125 96"/>
                              <a:gd name="T59" fmla="*/ 125 h 732"/>
                              <a:gd name="T60" fmla="+- 0 11326 11035"/>
                              <a:gd name="T61" fmla="*/ T60 w 732"/>
                              <a:gd name="T62" fmla="+- 0 104 96"/>
                              <a:gd name="T63" fmla="*/ 104 h 732"/>
                              <a:gd name="T64" fmla="+- 0 11400 11035"/>
                              <a:gd name="T65" fmla="*/ T64 w 732"/>
                              <a:gd name="T66" fmla="+- 0 96 96"/>
                              <a:gd name="T67" fmla="*/ 96 h 732"/>
                              <a:gd name="T68" fmla="+- 0 11474 11035"/>
                              <a:gd name="T69" fmla="*/ T68 w 732"/>
                              <a:gd name="T70" fmla="+- 0 104 96"/>
                              <a:gd name="T71" fmla="*/ 104 h 732"/>
                              <a:gd name="T72" fmla="+- 0 11542 11035"/>
                              <a:gd name="T73" fmla="*/ T72 w 732"/>
                              <a:gd name="T74" fmla="+- 0 125 96"/>
                              <a:gd name="T75" fmla="*/ 125 h 732"/>
                              <a:gd name="T76" fmla="+- 0 11605 11035"/>
                              <a:gd name="T77" fmla="*/ T76 w 732"/>
                              <a:gd name="T78" fmla="+- 0 159 96"/>
                              <a:gd name="T79" fmla="*/ 159 h 732"/>
                              <a:gd name="T80" fmla="+- 0 11659 11035"/>
                              <a:gd name="T81" fmla="*/ T80 w 732"/>
                              <a:gd name="T82" fmla="+- 0 203 96"/>
                              <a:gd name="T83" fmla="*/ 203 h 732"/>
                              <a:gd name="T84" fmla="+- 0 11704 11035"/>
                              <a:gd name="T85" fmla="*/ T84 w 732"/>
                              <a:gd name="T86" fmla="+- 0 258 96"/>
                              <a:gd name="T87" fmla="*/ 258 h 732"/>
                              <a:gd name="T88" fmla="+- 0 11738 11035"/>
                              <a:gd name="T89" fmla="*/ T88 w 732"/>
                              <a:gd name="T90" fmla="+- 0 320 96"/>
                              <a:gd name="T91" fmla="*/ 320 h 732"/>
                              <a:gd name="T92" fmla="+- 0 11760 11035"/>
                              <a:gd name="T93" fmla="*/ T92 w 732"/>
                              <a:gd name="T94" fmla="+- 0 389 96"/>
                              <a:gd name="T95" fmla="*/ 389 h 732"/>
                              <a:gd name="T96" fmla="+- 0 11767 11035"/>
                              <a:gd name="T97" fmla="*/ T96 w 732"/>
                              <a:gd name="T98" fmla="+- 0 464 96"/>
                              <a:gd name="T99" fmla="*/ 464 h 732"/>
                              <a:gd name="T100" fmla="+- 0 11760 11035"/>
                              <a:gd name="T101" fmla="*/ T100 w 732"/>
                              <a:gd name="T102" fmla="+- 0 537 96"/>
                              <a:gd name="T103" fmla="*/ 537 h 732"/>
                              <a:gd name="T104" fmla="+- 0 11738 11035"/>
                              <a:gd name="T105" fmla="*/ T104 w 732"/>
                              <a:gd name="T106" fmla="+- 0 606 96"/>
                              <a:gd name="T107" fmla="*/ 606 h 732"/>
                              <a:gd name="T108" fmla="+- 0 11704 11035"/>
                              <a:gd name="T109" fmla="*/ T108 w 732"/>
                              <a:gd name="T110" fmla="+- 0 668 96"/>
                              <a:gd name="T111" fmla="*/ 668 h 732"/>
                              <a:gd name="T112" fmla="+- 0 11659 11035"/>
                              <a:gd name="T113" fmla="*/ T112 w 732"/>
                              <a:gd name="T114" fmla="+- 0 722 96"/>
                              <a:gd name="T115" fmla="*/ 722 h 732"/>
                              <a:gd name="T116" fmla="+- 0 11605 11035"/>
                              <a:gd name="T117" fmla="*/ T116 w 732"/>
                              <a:gd name="T118" fmla="+- 0 766 96"/>
                              <a:gd name="T119" fmla="*/ 766 h 732"/>
                              <a:gd name="T120" fmla="+- 0 11542 11035"/>
                              <a:gd name="T121" fmla="*/ T120 w 732"/>
                              <a:gd name="T122" fmla="+- 0 800 96"/>
                              <a:gd name="T123" fmla="*/ 800 h 732"/>
                              <a:gd name="T124" fmla="+- 0 11474 11035"/>
                              <a:gd name="T125" fmla="*/ T124 w 732"/>
                              <a:gd name="T126" fmla="+- 0 821 96"/>
                              <a:gd name="T127" fmla="*/ 821 h 732"/>
                              <a:gd name="T128" fmla="+- 0 11400 11035"/>
                              <a:gd name="T129" fmla="*/ T128 w 732"/>
                              <a:gd name="T130" fmla="+- 0 828 96"/>
                              <a:gd name="T131" fmla="*/ 82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2" h="732">
                                <a:moveTo>
                                  <a:pt x="365" y="732"/>
                                </a:moveTo>
                                <a:lnTo>
                                  <a:pt x="291" y="725"/>
                                </a:lnTo>
                                <a:lnTo>
                                  <a:pt x="223" y="704"/>
                                </a:lnTo>
                                <a:lnTo>
                                  <a:pt x="161" y="670"/>
                                </a:lnTo>
                                <a:lnTo>
                                  <a:pt x="107" y="626"/>
                                </a:lnTo>
                                <a:lnTo>
                                  <a:pt x="62" y="572"/>
                                </a:lnTo>
                                <a:lnTo>
                                  <a:pt x="29" y="510"/>
                                </a:lnTo>
                                <a:lnTo>
                                  <a:pt x="8" y="441"/>
                                </a:lnTo>
                                <a:lnTo>
                                  <a:pt x="0" y="368"/>
                                </a:lnTo>
                                <a:lnTo>
                                  <a:pt x="8" y="293"/>
                                </a:lnTo>
                                <a:lnTo>
                                  <a:pt x="29" y="224"/>
                                </a:lnTo>
                                <a:lnTo>
                                  <a:pt x="62" y="162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3"/>
                                </a:lnTo>
                                <a:lnTo>
                                  <a:pt x="223" y="29"/>
                                </a:lnTo>
                                <a:lnTo>
                                  <a:pt x="291" y="8"/>
                                </a:lnTo>
                                <a:lnTo>
                                  <a:pt x="365" y="0"/>
                                </a:lnTo>
                                <a:lnTo>
                                  <a:pt x="439" y="8"/>
                                </a:lnTo>
                                <a:lnTo>
                                  <a:pt x="507" y="29"/>
                                </a:lnTo>
                                <a:lnTo>
                                  <a:pt x="570" y="63"/>
                                </a:lnTo>
                                <a:lnTo>
                                  <a:pt x="624" y="107"/>
                                </a:lnTo>
                                <a:lnTo>
                                  <a:pt x="669" y="162"/>
                                </a:lnTo>
                                <a:lnTo>
                                  <a:pt x="703" y="224"/>
                                </a:lnTo>
                                <a:lnTo>
                                  <a:pt x="725" y="293"/>
                                </a:lnTo>
                                <a:lnTo>
                                  <a:pt x="732" y="368"/>
                                </a:lnTo>
                                <a:lnTo>
                                  <a:pt x="725" y="441"/>
                                </a:lnTo>
                                <a:lnTo>
                                  <a:pt x="703" y="510"/>
                                </a:lnTo>
                                <a:lnTo>
                                  <a:pt x="669" y="572"/>
                                </a:lnTo>
                                <a:lnTo>
                                  <a:pt x="624" y="626"/>
                                </a:lnTo>
                                <a:lnTo>
                                  <a:pt x="570" y="670"/>
                                </a:lnTo>
                                <a:lnTo>
                                  <a:pt x="507" y="704"/>
                                </a:lnTo>
                                <a:lnTo>
                                  <a:pt x="439" y="725"/>
                                </a:lnTo>
                                <a:lnTo>
                                  <a:pt x="365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BA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35" y="96"/>
                            <a:ext cx="732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7F9F71" w14:textId="77777777" w:rsidR="002C2E1F" w:rsidRDefault="002C2E1F">
                              <w:pPr>
                                <w:spacing w:before="164"/>
                                <w:ind w:left="105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w w:val="101"/>
                                  <w:sz w:val="23"/>
                                </w:rPr>
                                <w:t>7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3F3D70" id="Agrupar 1" o:spid="_x0000_s1041" style="position:absolute;left:0;text-align:left;margin-left:551.75pt;margin-top:4.8pt;width:36.6pt;height:36.6pt;z-index:15732224;mso-position-horizontal-relative:page" coordorigin="11035,96" coordsize="73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">
                <v:shape id="Freeform 4" o:spid="_x0000_s1042" style="position:absolute;left:11035;top:96;width:732;height:732;visibility:visible;mso-wrap-style:square;v-text-anchor:top" coordsize="73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" path="m365,732r-74,-7l223,704,161,670,107,626,62,572,29,510,8,441,,368,8,293,29,224,62,162r45,-55l161,63,223,29,291,8,365,r74,8l507,29r63,34l624,107r45,55l703,224r22,69l732,368r-7,73l703,510r-34,62l624,626r-54,44l507,704r-68,21l365,732xe" fillcolor="#9cba60" stroked="f">
                  <v:path arrowok="t" o:connecttype="custom" o:connectlocs="365,828;291,821;223,800;161,766;107,722;62,668;29,606;8,537;0,464;8,389;29,320;62,258;107,203;161,159;223,125;291,104;365,96;439,104;507,125;570,159;624,203;669,258;703,320;725,389;732,464;725,537;703,606;669,668;624,722;570,766;507,800;439,821;365,828" o:connectangles="0,0,0,0,0,0,0,0,0,0,0,0,0,0,0,0,0,0,0,0,0,0,0,0,0,0,0,0,0,0,0,0,0"/>
                </v:shape>
                <v:shape id="Text Box 3" o:spid="_x0000_s1043" type="#_x0000_t202" style="position:absolute;left:11035;top:96;width:732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07F9F71" w14:textId="77777777" w:rsidR="002C2E1F" w:rsidRDefault="002C2E1F">
                        <w:pPr>
                          <w:spacing w:before="164"/>
                          <w:ind w:left="105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w w:val="101"/>
                            <w:sz w:val="23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36E1" w:rsidRPr="00CC6027">
        <w:rPr>
          <w:rFonts w:ascii="Times New Roman" w:hAnsi="Times New Roman" w:cs="Times New Roman"/>
          <w:sz w:val="26"/>
          <w:szCs w:val="26"/>
        </w:rPr>
        <w:t>O arrematante de veículo deverá transferi-lo junto ao órgão competente para sua propriedade, no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prazo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de 30 (trinta) dias a contar da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sua retirada,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sendo responsável 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providenciar junto ao</w:t>
      </w:r>
      <w:r w:rsidR="00F9513B" w:rsidRPr="00CC6027">
        <w:rPr>
          <w:rFonts w:ascii="Times New Roman" w:hAnsi="Times New Roman" w:cs="Times New Roman"/>
          <w:sz w:val="26"/>
          <w:szCs w:val="26"/>
        </w:rPr>
        <w:t>s</w:t>
      </w:r>
      <w:r w:rsidR="00D836E1" w:rsidRPr="00CC6027">
        <w:rPr>
          <w:rFonts w:ascii="Times New Roman" w:hAnsi="Times New Roman" w:cs="Times New Roman"/>
          <w:sz w:val="26"/>
          <w:szCs w:val="26"/>
        </w:rPr>
        <w:t xml:space="preserve"> Comitente</w:t>
      </w:r>
      <w:r w:rsidR="00F9513B" w:rsidRPr="00CC6027">
        <w:rPr>
          <w:rFonts w:ascii="Times New Roman" w:hAnsi="Times New Roman" w:cs="Times New Roman"/>
          <w:sz w:val="26"/>
          <w:szCs w:val="26"/>
        </w:rPr>
        <w:t>s Vendedores,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toda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qualquer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documentação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para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transferência,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verificando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prazo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vencimento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836E1" w:rsidRPr="00CC6027">
        <w:rPr>
          <w:rFonts w:ascii="Times New Roman" w:hAnsi="Times New Roman" w:cs="Times New Roman"/>
          <w:sz w:val="26"/>
          <w:szCs w:val="26"/>
        </w:rPr>
        <w:t>documentos.</w:t>
      </w:r>
    </w:p>
    <w:p w14:paraId="6B0B25CB" w14:textId="77777777" w:rsidR="004B698A" w:rsidRPr="00CC6027" w:rsidRDefault="00D836E1" w:rsidP="00B110AF">
      <w:pPr>
        <w:pStyle w:val="Ttulo1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Arrematante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vencedor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é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responsável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pela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retirada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identificação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Comitente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(adesivos,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plaquetas,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etc</w:t>
      </w:r>
      <w:r w:rsidR="00F9513B" w:rsidRPr="00CC6027">
        <w:rPr>
          <w:rFonts w:ascii="Times New Roman" w:hAnsi="Times New Roman" w:cs="Times New Roman"/>
          <w:sz w:val="26"/>
          <w:szCs w:val="26"/>
        </w:rPr>
        <w:t>...</w:t>
      </w:r>
      <w:r w:rsidRPr="00CC6027">
        <w:rPr>
          <w:rFonts w:ascii="Times New Roman" w:hAnsi="Times New Roman" w:cs="Times New Roman"/>
          <w:sz w:val="26"/>
          <w:szCs w:val="26"/>
        </w:rPr>
        <w:t xml:space="preserve">), </w:t>
      </w:r>
      <w:r w:rsidR="00D616E4" w:rsidRPr="00CC6027">
        <w:rPr>
          <w:rFonts w:ascii="Times New Roman" w:hAnsi="Times New Roman" w:cs="Times New Roman"/>
          <w:sz w:val="26"/>
          <w:szCs w:val="26"/>
        </w:rPr>
        <w:t xml:space="preserve">se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ventura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existentes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no(s)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6027">
        <w:rPr>
          <w:rFonts w:ascii="Times New Roman" w:hAnsi="Times New Roman" w:cs="Times New Roman"/>
          <w:sz w:val="26"/>
          <w:szCs w:val="26"/>
        </w:rPr>
        <w:t>bem(</w:t>
      </w:r>
      <w:proofErr w:type="gramEnd"/>
      <w:r w:rsidRPr="00CC6027">
        <w:rPr>
          <w:rFonts w:ascii="Times New Roman" w:hAnsi="Times New Roman" w:cs="Times New Roman"/>
          <w:sz w:val="26"/>
          <w:szCs w:val="26"/>
        </w:rPr>
        <w:t>ns).</w:t>
      </w:r>
    </w:p>
    <w:p w14:paraId="25B5C56C" w14:textId="77777777" w:rsidR="004B698A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1" w:line="264" w:lineRule="auto"/>
        <w:ind w:right="984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O veículo considerado SUCATA, ou seja, irrecuperável ou definitivamente desmontável não poderá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voltar 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circular,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devendo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ser baixado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definitivamente junto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ao</w:t>
      </w:r>
      <w:r w:rsidR="00213057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DETRAN.</w:t>
      </w:r>
    </w:p>
    <w:p w14:paraId="496390A2" w14:textId="77777777" w:rsidR="00CC6027" w:rsidRPr="00CC6027" w:rsidRDefault="00CC6027" w:rsidP="00CC6027">
      <w:pPr>
        <w:tabs>
          <w:tab w:val="left" w:pos="808"/>
        </w:tabs>
        <w:spacing w:before="1" w:line="264" w:lineRule="auto"/>
        <w:ind w:left="-570" w:right="984"/>
        <w:jc w:val="both"/>
        <w:rPr>
          <w:rFonts w:ascii="Times New Roman" w:hAnsi="Times New Roman" w:cs="Times New Roman"/>
          <w:sz w:val="26"/>
          <w:szCs w:val="26"/>
        </w:rPr>
      </w:pPr>
    </w:p>
    <w:p w14:paraId="0BB06CDF" w14:textId="77777777" w:rsidR="004B698A" w:rsidRPr="00CC6027" w:rsidRDefault="00D836E1" w:rsidP="00B110AF">
      <w:pPr>
        <w:pStyle w:val="Ttulo1"/>
        <w:numPr>
          <w:ilvl w:val="0"/>
          <w:numId w:val="1"/>
        </w:numPr>
        <w:tabs>
          <w:tab w:val="left" w:pos="808"/>
        </w:tabs>
        <w:ind w:left="808" w:hanging="689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  <w:u w:val="single"/>
        </w:rPr>
        <w:t>DAS</w:t>
      </w:r>
      <w:r w:rsidR="00E30A74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DISPOSIÇÕES</w:t>
      </w:r>
      <w:r w:rsidR="00E30A74" w:rsidRPr="00CC60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  <w:u w:val="single"/>
        </w:rPr>
        <w:t>GERAIS:</w:t>
      </w:r>
    </w:p>
    <w:p w14:paraId="0A4D6E92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27" w:line="264" w:lineRule="auto"/>
        <w:ind w:right="977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As fotos dos bens disponibilizados no site do leiloeiro, bem como as imagens de vídeo que serão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exibidas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ocasião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leilão,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recursos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meramente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ilustrativos,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objetivo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ajudarem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participação dos licitantes</w:t>
      </w:r>
      <w:r w:rsidR="00D616E4" w:rsidRPr="00CC6027">
        <w:rPr>
          <w:rFonts w:ascii="Times New Roman" w:hAnsi="Times New Roman" w:cs="Times New Roman"/>
          <w:sz w:val="26"/>
          <w:szCs w:val="26"/>
        </w:rPr>
        <w:t>,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D616E4" w:rsidRPr="00CC6027">
        <w:rPr>
          <w:rFonts w:ascii="Times New Roman" w:hAnsi="Times New Roman" w:cs="Times New Roman"/>
          <w:sz w:val="26"/>
          <w:szCs w:val="26"/>
        </w:rPr>
        <w:t>a</w:t>
      </w:r>
      <w:r w:rsidRPr="00CC6027">
        <w:rPr>
          <w:rFonts w:ascii="Times New Roman" w:hAnsi="Times New Roman" w:cs="Times New Roman"/>
          <w:sz w:val="26"/>
          <w:szCs w:val="26"/>
        </w:rPr>
        <w:t>ssim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sendo, a manifestação de interesse na arrematação de qualquer lote só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deve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após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visitação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física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aferição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condições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reais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dos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veículos</w:t>
      </w:r>
      <w:r w:rsidR="00456A62" w:rsidRPr="00CC6027">
        <w:rPr>
          <w:rFonts w:ascii="Times New Roman" w:hAnsi="Times New Roman" w:cs="Times New Roman"/>
          <w:sz w:val="26"/>
          <w:szCs w:val="26"/>
        </w:rPr>
        <w:t>, em não o fazer, o arrematante concorda e aceita os bens sem nada reclamar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57979C6C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1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A participação 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licitante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neste leilão importa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pleno conhecimento 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aceitação das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normas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deste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edital.</w:t>
      </w:r>
    </w:p>
    <w:p w14:paraId="6E58BCB7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0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Nenhuma alegação de desconhecimento será aceita pelo Comitente e </w:t>
      </w:r>
      <w:r w:rsidR="00456A62" w:rsidRPr="00CC6027">
        <w:rPr>
          <w:rFonts w:ascii="Times New Roman" w:hAnsi="Times New Roman" w:cs="Times New Roman"/>
          <w:sz w:val="26"/>
          <w:szCs w:val="26"/>
        </w:rPr>
        <w:t xml:space="preserve">o </w:t>
      </w:r>
      <w:r w:rsidRPr="00CC6027">
        <w:rPr>
          <w:rFonts w:ascii="Times New Roman" w:hAnsi="Times New Roman" w:cs="Times New Roman"/>
          <w:sz w:val="26"/>
          <w:szCs w:val="26"/>
        </w:rPr>
        <w:t>Leiloeiro como justificativa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capaz de eximir o arrematante de suas obrigações, nem de sofrer a imposição das penalidades por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ventura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cabíveis.</w:t>
      </w:r>
    </w:p>
    <w:p w14:paraId="5D4C9E62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before="1" w:line="264" w:lineRule="auto"/>
        <w:ind w:right="983" w:firstLine="0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A licitação não importa necessariamente em proposta de venda por parte do </w:t>
      </w:r>
      <w:r w:rsidR="00A36952" w:rsidRPr="00CC6027">
        <w:rPr>
          <w:rFonts w:ascii="Times New Roman" w:hAnsi="Times New Roman" w:cs="Times New Roman"/>
          <w:sz w:val="26"/>
          <w:szCs w:val="26"/>
        </w:rPr>
        <w:t>vendedor</w:t>
      </w:r>
      <w:r w:rsidRPr="00CC6027">
        <w:rPr>
          <w:rFonts w:ascii="Times New Roman" w:hAnsi="Times New Roman" w:cs="Times New Roman"/>
          <w:sz w:val="26"/>
          <w:szCs w:val="26"/>
        </w:rPr>
        <w:t>, podendo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revogá-la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defesa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</w:t>
      </w:r>
      <w:r w:rsidR="00A36952" w:rsidRPr="00CC6027">
        <w:rPr>
          <w:rFonts w:ascii="Times New Roman" w:hAnsi="Times New Roman" w:cs="Times New Roman"/>
          <w:sz w:val="26"/>
          <w:szCs w:val="26"/>
        </w:rPr>
        <w:t xml:space="preserve">e seu </w:t>
      </w:r>
      <w:r w:rsidRPr="00CC6027">
        <w:rPr>
          <w:rFonts w:ascii="Times New Roman" w:hAnsi="Times New Roman" w:cs="Times New Roman"/>
          <w:sz w:val="26"/>
          <w:szCs w:val="26"/>
        </w:rPr>
        <w:t>interesse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anulá-la,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se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nela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houver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irregularidade,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no</w:t>
      </w:r>
      <w:r w:rsidR="00456A62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todo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parte,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qualquer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fase,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ofício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mediante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provocação,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bem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como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adiá-la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ou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prorrogar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prazo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para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recebimento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propostas.</w:t>
      </w:r>
    </w:p>
    <w:p w14:paraId="5F64F0A3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64" w:lineRule="auto"/>
        <w:ind w:right="982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CC6027">
        <w:rPr>
          <w:rFonts w:ascii="Times New Roman" w:hAnsi="Times New Roman" w:cs="Times New Roman"/>
          <w:b/>
          <w:i/>
          <w:sz w:val="26"/>
          <w:szCs w:val="26"/>
        </w:rPr>
        <w:t>Fica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reservado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ao</w:t>
      </w:r>
      <w:r w:rsidR="00F9513B" w:rsidRPr="00CC6027">
        <w:rPr>
          <w:rFonts w:ascii="Times New Roman" w:hAnsi="Times New Roman" w:cs="Times New Roman"/>
          <w:b/>
          <w:i/>
          <w:sz w:val="26"/>
          <w:szCs w:val="26"/>
        </w:rPr>
        <w:t>s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Comitente</w:t>
      </w:r>
      <w:r w:rsidR="00F9513B" w:rsidRPr="00CC6027">
        <w:rPr>
          <w:rFonts w:ascii="Times New Roman" w:hAnsi="Times New Roman" w:cs="Times New Roman"/>
          <w:b/>
          <w:i/>
          <w:sz w:val="26"/>
          <w:szCs w:val="26"/>
        </w:rPr>
        <w:t>s Vendedores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e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ao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Leiloeiro,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o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direito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de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incluir,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retirar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/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excluir,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desdobrar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ou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reunir</w:t>
      </w:r>
      <w:r w:rsidR="00E30A74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em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lotes, a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seus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exclusivos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critérios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ou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necessidades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quaisquer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dos bens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descritos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no presente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Edital até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a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homologação</w:t>
      </w:r>
      <w:r w:rsidR="00F30F71" w:rsidRPr="00CC60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b/>
          <w:i/>
          <w:sz w:val="26"/>
          <w:szCs w:val="26"/>
        </w:rPr>
        <w:t>do leilão.</w:t>
      </w:r>
    </w:p>
    <w:p w14:paraId="3E7091A7" w14:textId="77777777" w:rsidR="004B698A" w:rsidRPr="00CC6027" w:rsidRDefault="00D836E1" w:rsidP="00B110AF">
      <w:pPr>
        <w:pStyle w:val="PargrafodaLista"/>
        <w:numPr>
          <w:ilvl w:val="1"/>
          <w:numId w:val="1"/>
        </w:numPr>
        <w:tabs>
          <w:tab w:val="left" w:pos="808"/>
        </w:tabs>
        <w:spacing w:line="255" w:lineRule="exact"/>
        <w:ind w:left="808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>Reservamo-nos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o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direito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corrigir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informações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incorretas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por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motivos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de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erros</w:t>
      </w:r>
      <w:r w:rsidR="00F30F71"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Pr="00CC6027">
        <w:rPr>
          <w:rFonts w:ascii="Times New Roman" w:hAnsi="Times New Roman" w:cs="Times New Roman"/>
          <w:sz w:val="26"/>
          <w:szCs w:val="26"/>
        </w:rPr>
        <w:t>gráficos.</w:t>
      </w:r>
    </w:p>
    <w:p w14:paraId="7F9097D8" w14:textId="77777777" w:rsidR="004B698A" w:rsidRPr="00CC6027" w:rsidRDefault="004B698A" w:rsidP="004823BA">
      <w:pPr>
        <w:tabs>
          <w:tab w:val="left" w:pos="808"/>
        </w:tabs>
        <w:spacing w:before="27"/>
        <w:ind w:left="-570"/>
        <w:jc w:val="both"/>
        <w:rPr>
          <w:rFonts w:ascii="Times New Roman" w:hAnsi="Times New Roman" w:cs="Times New Roman"/>
          <w:sz w:val="26"/>
          <w:szCs w:val="26"/>
        </w:rPr>
      </w:pPr>
    </w:p>
    <w:p w14:paraId="691E340D" w14:textId="7DA38BC9" w:rsidR="00BD29D1" w:rsidRPr="00CC6027" w:rsidRDefault="00BD29D1" w:rsidP="00B110AF">
      <w:pPr>
        <w:tabs>
          <w:tab w:val="left" w:pos="808"/>
        </w:tabs>
        <w:spacing w:before="27"/>
        <w:ind w:left="-570"/>
        <w:jc w:val="both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            Uberlândia (MG)</w:t>
      </w:r>
      <w:r w:rsidR="006B24FB" w:rsidRPr="00CC6027">
        <w:rPr>
          <w:rFonts w:ascii="Times New Roman" w:hAnsi="Times New Roman" w:cs="Times New Roman"/>
          <w:sz w:val="26"/>
          <w:szCs w:val="26"/>
        </w:rPr>
        <w:t>,</w:t>
      </w:r>
      <w:r w:rsidRPr="00CC6027">
        <w:rPr>
          <w:rFonts w:ascii="Times New Roman" w:hAnsi="Times New Roman" w:cs="Times New Roman"/>
          <w:sz w:val="26"/>
          <w:szCs w:val="26"/>
        </w:rPr>
        <w:t xml:space="preserve"> </w:t>
      </w:r>
      <w:r w:rsidR="000E785C">
        <w:rPr>
          <w:rFonts w:ascii="Times New Roman" w:hAnsi="Times New Roman" w:cs="Times New Roman"/>
          <w:sz w:val="26"/>
          <w:szCs w:val="26"/>
        </w:rPr>
        <w:t>02</w:t>
      </w:r>
      <w:r w:rsidRPr="00CC6027">
        <w:rPr>
          <w:rFonts w:ascii="Times New Roman" w:hAnsi="Times New Roman" w:cs="Times New Roman"/>
          <w:sz w:val="26"/>
          <w:szCs w:val="26"/>
        </w:rPr>
        <w:t>/</w:t>
      </w:r>
      <w:r w:rsidR="00381ABD">
        <w:rPr>
          <w:rFonts w:ascii="Times New Roman" w:hAnsi="Times New Roman" w:cs="Times New Roman"/>
          <w:sz w:val="26"/>
          <w:szCs w:val="26"/>
        </w:rPr>
        <w:t>01</w:t>
      </w:r>
      <w:r w:rsidRPr="00CC6027">
        <w:rPr>
          <w:rFonts w:ascii="Times New Roman" w:hAnsi="Times New Roman" w:cs="Times New Roman"/>
          <w:sz w:val="26"/>
          <w:szCs w:val="26"/>
        </w:rPr>
        <w:t>/202</w:t>
      </w:r>
      <w:r w:rsidR="006B24FB" w:rsidRPr="00CC6027">
        <w:rPr>
          <w:rFonts w:ascii="Times New Roman" w:hAnsi="Times New Roman" w:cs="Times New Roman"/>
          <w:sz w:val="26"/>
          <w:szCs w:val="26"/>
        </w:rPr>
        <w:t>3</w:t>
      </w:r>
      <w:r w:rsidRPr="00CC6027">
        <w:rPr>
          <w:rFonts w:ascii="Times New Roman" w:hAnsi="Times New Roman" w:cs="Times New Roman"/>
          <w:sz w:val="26"/>
          <w:szCs w:val="26"/>
        </w:rPr>
        <w:t>.</w:t>
      </w:r>
    </w:p>
    <w:p w14:paraId="46BFB6DB" w14:textId="77777777" w:rsidR="00BD29D1" w:rsidRPr="00CC6027" w:rsidRDefault="00BD29D1" w:rsidP="00B110AF">
      <w:pPr>
        <w:tabs>
          <w:tab w:val="left" w:pos="808"/>
        </w:tabs>
        <w:spacing w:before="27"/>
        <w:ind w:left="-570"/>
        <w:jc w:val="both"/>
        <w:rPr>
          <w:rFonts w:ascii="Times New Roman" w:hAnsi="Times New Roman" w:cs="Times New Roman"/>
          <w:sz w:val="26"/>
          <w:szCs w:val="26"/>
        </w:rPr>
      </w:pPr>
    </w:p>
    <w:p w14:paraId="43D6CB1F" w14:textId="77777777" w:rsidR="00BD29D1" w:rsidRPr="00CC6027" w:rsidRDefault="00BD29D1" w:rsidP="00B110AF">
      <w:pPr>
        <w:tabs>
          <w:tab w:val="left" w:pos="808"/>
        </w:tabs>
        <w:spacing w:before="27"/>
        <w:ind w:left="-570"/>
        <w:jc w:val="both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            Glener Brasil Cassiano </w:t>
      </w:r>
    </w:p>
    <w:p w14:paraId="223B3CC1" w14:textId="77777777" w:rsidR="00BD29D1" w:rsidRPr="00CC6027" w:rsidRDefault="00BD29D1" w:rsidP="00B110AF">
      <w:pPr>
        <w:tabs>
          <w:tab w:val="left" w:pos="808"/>
        </w:tabs>
        <w:spacing w:before="27"/>
        <w:ind w:left="-570"/>
        <w:jc w:val="both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            Leiloeiro Oficial</w:t>
      </w:r>
    </w:p>
    <w:p w14:paraId="55967F72" w14:textId="77777777" w:rsidR="00CC6027" w:rsidRDefault="00BD29D1" w:rsidP="00CC6027">
      <w:pPr>
        <w:tabs>
          <w:tab w:val="left" w:pos="808"/>
        </w:tabs>
        <w:spacing w:before="27"/>
        <w:ind w:left="-570"/>
        <w:jc w:val="both"/>
        <w:rPr>
          <w:rFonts w:ascii="Times New Roman" w:hAnsi="Times New Roman" w:cs="Times New Roman"/>
          <w:sz w:val="26"/>
          <w:szCs w:val="26"/>
        </w:rPr>
      </w:pPr>
      <w:r w:rsidRPr="00CC6027">
        <w:rPr>
          <w:rFonts w:ascii="Times New Roman" w:hAnsi="Times New Roman" w:cs="Times New Roman"/>
          <w:sz w:val="26"/>
          <w:szCs w:val="26"/>
        </w:rPr>
        <w:t xml:space="preserve">            Mat. JUCEMG nº 470</w:t>
      </w:r>
    </w:p>
    <w:p w14:paraId="09A40F42" w14:textId="77777777" w:rsidR="00FF5BD5" w:rsidRPr="00CC6027" w:rsidRDefault="00CC6027" w:rsidP="00CC6027">
      <w:pPr>
        <w:tabs>
          <w:tab w:val="left" w:pos="808"/>
        </w:tabs>
        <w:spacing w:before="27"/>
        <w:ind w:left="-57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</w:t>
      </w:r>
      <w:r w:rsidR="00FF5BD5" w:rsidRPr="00CC6027">
        <w:rPr>
          <w:rFonts w:ascii="Times New Roman" w:hAnsi="Times New Roman" w:cs="Times New Roman"/>
          <w:b/>
          <w:sz w:val="26"/>
          <w:szCs w:val="26"/>
          <w:u w:val="single"/>
        </w:rPr>
        <w:t>ANEXO I</w:t>
      </w:r>
    </w:p>
    <w:p w14:paraId="75EA1E75" w14:textId="77777777" w:rsidR="00FF5BD5" w:rsidRPr="00CC6027" w:rsidRDefault="00FF5BD5" w:rsidP="00B110AF">
      <w:pPr>
        <w:pStyle w:val="Corpodetexto"/>
        <w:ind w:left="2959" w:right="3826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19F5349" w14:textId="77777777" w:rsidR="00FF5BD5" w:rsidRPr="00CC6027" w:rsidRDefault="00FF5BD5" w:rsidP="00B110AF">
      <w:pPr>
        <w:pStyle w:val="Corpodetexto"/>
        <w:ind w:left="2959" w:right="3826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84AD6D5" w14:textId="77777777" w:rsidR="00FF5BD5" w:rsidRPr="00CC6027" w:rsidRDefault="00FF5BD5" w:rsidP="00B110AF">
      <w:pPr>
        <w:pStyle w:val="Corpodetexto"/>
        <w:ind w:left="2959" w:right="3826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A2095DF" w14:textId="77777777" w:rsidR="00FF5BD5" w:rsidRPr="00CC6027" w:rsidRDefault="00FF5BD5" w:rsidP="00B110AF">
      <w:pPr>
        <w:pStyle w:val="Corpodetexto"/>
        <w:ind w:left="2959" w:right="3826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F228CD0" w14:textId="77777777" w:rsidR="00FF5BD5" w:rsidRPr="00CC6027" w:rsidRDefault="00FF5BD5" w:rsidP="00B110AF">
      <w:pPr>
        <w:pStyle w:val="Corpodetexto"/>
        <w:ind w:left="2959" w:right="3826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B80EAB0" w14:textId="77777777" w:rsidR="00FF5BD5" w:rsidRPr="00CC6027" w:rsidRDefault="00FF5BD5" w:rsidP="00B110AF">
      <w:pPr>
        <w:pStyle w:val="Corpodetexto"/>
        <w:ind w:left="2959" w:right="3826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C6027">
        <w:rPr>
          <w:rFonts w:ascii="Times New Roman" w:hAnsi="Times New Roman" w:cs="Times New Roman"/>
          <w:b/>
          <w:sz w:val="26"/>
          <w:szCs w:val="26"/>
          <w:u w:val="single"/>
        </w:rPr>
        <w:t>Relação e valores dos bens a serem leiloados</w:t>
      </w:r>
    </w:p>
    <w:p w14:paraId="1BB86E0E" w14:textId="77777777" w:rsidR="00FF5BD5" w:rsidRDefault="00FF5BD5" w:rsidP="00B110AF">
      <w:pPr>
        <w:pStyle w:val="Corpodetexto"/>
        <w:ind w:left="2959" w:right="3826"/>
        <w:rPr>
          <w:rFonts w:ascii="Times New Roman" w:hAnsi="Times New Roman" w:cs="Times New Roman"/>
          <w:sz w:val="26"/>
          <w:szCs w:val="26"/>
        </w:rPr>
      </w:pPr>
    </w:p>
    <w:tbl>
      <w:tblPr>
        <w:tblW w:w="6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020"/>
        <w:gridCol w:w="1120"/>
        <w:gridCol w:w="1320"/>
      </w:tblGrid>
      <w:tr w:rsidR="00381ABD" w:rsidRPr="00381ABD" w14:paraId="0817C34E" w14:textId="77777777" w:rsidTr="00381ABD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EDF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1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174B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bookmarkStart w:id="0" w:name="_GoBack"/>
            <w:bookmarkEnd w:id="0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RELY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8B56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C14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27401706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3A5D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CED9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FIAT FIORINO FLEX</w:t>
            </w: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 xml:space="preserve">  </w:t>
            </w:r>
            <w:proofErr w:type="gramEnd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/ FURGÃO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0085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D62B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00BDB0BB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0E21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3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4F9B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FIAT FIORINO FLEX</w:t>
            </w: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 xml:space="preserve">  </w:t>
            </w:r>
            <w:proofErr w:type="gramEnd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/ FURGÃO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C7D3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AD50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7DDABD68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A12C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4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A0D7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FORD CARGO 1722 ELETR.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589B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1FEE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2009</w:t>
            </w:r>
          </w:p>
        </w:tc>
      </w:tr>
      <w:tr w:rsidR="00381ABD" w:rsidRPr="00381ABD" w14:paraId="3921216A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37B7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5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AD14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M BENS ATEGO 17290 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C6A4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3B0C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</w:tr>
      <w:tr w:rsidR="00381ABD" w:rsidRPr="00381ABD" w14:paraId="26FCE368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A21E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6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8EA6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 xml:space="preserve">VW CONSTELLATION 17.280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437B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A2F9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00B7AAE8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C20E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7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642F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 xml:space="preserve">VW CONSTELLATION 17.280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2009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E59D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006C1A33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24DB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8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C433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M BENS ATEGO 17190 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BFF7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614F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</w:tr>
      <w:tr w:rsidR="00381ABD" w:rsidRPr="00381ABD" w14:paraId="1719F6E4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CBCD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9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D81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M BENS ATEGO 17290 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6B3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623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</w:tr>
      <w:tr w:rsidR="00381ABD" w:rsidRPr="00381ABD" w14:paraId="008B9083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4B23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6277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VW CONSTELLATION 17.280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6145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7F97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0E306196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9E1A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47E2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 xml:space="preserve">VW CONSTELLATION 17.280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A837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900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2AA99E27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6DE3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C368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 xml:space="preserve">VW CONSTELLATION 17.280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2A3A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A472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38B0A6DB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802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E072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VW CONSTELLATION 17.280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43A4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B655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  <w:tr w:rsidR="00381ABD" w:rsidRPr="00381ABD" w14:paraId="598351A3" w14:textId="77777777" w:rsidTr="00381AB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0070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DAF" w14:textId="77777777" w:rsidR="00381ABD" w:rsidRPr="00381ABD" w:rsidRDefault="00381ABD" w:rsidP="00381ABD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M BENS ATEGO 17190 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3DA6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09A8" w14:textId="77777777" w:rsidR="00381ABD" w:rsidRPr="00381ABD" w:rsidRDefault="00381ABD" w:rsidP="00381ABD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val="pt-BR" w:eastAsia="pt-BR"/>
              </w:rPr>
            </w:pPr>
            <w:r w:rsidRPr="00381ABD">
              <w:rPr>
                <w:rFonts w:eastAsia="Times New Roman" w:cs="Times New Roman"/>
                <w:sz w:val="24"/>
                <w:szCs w:val="24"/>
                <w:lang w:val="pt-BR" w:eastAsia="pt-BR"/>
              </w:rPr>
              <w:t>2014</w:t>
            </w:r>
          </w:p>
        </w:tc>
      </w:tr>
    </w:tbl>
    <w:p w14:paraId="0636A232" w14:textId="77777777" w:rsidR="00381ABD" w:rsidRPr="00CC6027" w:rsidRDefault="00381ABD" w:rsidP="00B110AF">
      <w:pPr>
        <w:pStyle w:val="Corpodetexto"/>
        <w:ind w:left="2959" w:right="3826"/>
        <w:rPr>
          <w:rFonts w:ascii="Times New Roman" w:hAnsi="Times New Roman" w:cs="Times New Roman"/>
          <w:sz w:val="26"/>
          <w:szCs w:val="26"/>
        </w:rPr>
      </w:pPr>
    </w:p>
    <w:sectPr w:rsidR="00381ABD" w:rsidRPr="00CC6027" w:rsidSect="00FD1918">
      <w:headerReference w:type="default" r:id="rId13"/>
      <w:footerReference w:type="default" r:id="rId14"/>
      <w:pgSz w:w="11910" w:h="16840"/>
      <w:pgMar w:top="2580" w:right="20" w:bottom="1820" w:left="1400" w:header="1063" w:footer="16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8885B" w14:textId="77777777" w:rsidR="0037745A" w:rsidRDefault="0037745A">
      <w:r>
        <w:separator/>
      </w:r>
    </w:p>
  </w:endnote>
  <w:endnote w:type="continuationSeparator" w:id="0">
    <w:p w14:paraId="551FA216" w14:textId="77777777" w:rsidR="0037745A" w:rsidRDefault="0037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3102E" w14:textId="77777777" w:rsidR="002C2E1F" w:rsidRDefault="002C2E1F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B1D2A" w14:textId="77777777" w:rsidR="0037745A" w:rsidRDefault="0037745A">
      <w:r>
        <w:separator/>
      </w:r>
    </w:p>
  </w:footnote>
  <w:footnote w:type="continuationSeparator" w:id="0">
    <w:p w14:paraId="7EA9802C" w14:textId="77777777" w:rsidR="0037745A" w:rsidRDefault="0037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E53A8" w14:textId="77777777" w:rsidR="002C2E1F" w:rsidRDefault="002C2E1F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64D"/>
    <w:multiLevelType w:val="multilevel"/>
    <w:tmpl w:val="F19A3076"/>
    <w:lvl w:ilvl="0">
      <w:start w:val="1"/>
      <w:numFmt w:val="decimal"/>
      <w:lvlText w:val="%1."/>
      <w:lvlJc w:val="left"/>
      <w:pPr>
        <w:ind w:left="395" w:hanging="276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689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689"/>
      </w:pPr>
      <w:rPr>
        <w:rFonts w:hint="default"/>
        <w:spacing w:val="-4"/>
        <w:w w:val="10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08" w:hanging="689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2612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7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1" w:hanging="68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8A"/>
    <w:rsid w:val="00012A20"/>
    <w:rsid w:val="00043D06"/>
    <w:rsid w:val="0006191F"/>
    <w:rsid w:val="000C1C18"/>
    <w:rsid w:val="000E785C"/>
    <w:rsid w:val="000F30EB"/>
    <w:rsid w:val="00101419"/>
    <w:rsid w:val="001D5DFC"/>
    <w:rsid w:val="001D699C"/>
    <w:rsid w:val="001F0723"/>
    <w:rsid w:val="00213057"/>
    <w:rsid w:val="00214B64"/>
    <w:rsid w:val="00251839"/>
    <w:rsid w:val="00267449"/>
    <w:rsid w:val="002A7D62"/>
    <w:rsid w:val="002C2E1F"/>
    <w:rsid w:val="002F5E2E"/>
    <w:rsid w:val="00357341"/>
    <w:rsid w:val="0037745A"/>
    <w:rsid w:val="00381ABD"/>
    <w:rsid w:val="003963B0"/>
    <w:rsid w:val="003D351A"/>
    <w:rsid w:val="003F5D9F"/>
    <w:rsid w:val="00411E23"/>
    <w:rsid w:val="00420308"/>
    <w:rsid w:val="0043276F"/>
    <w:rsid w:val="004343C9"/>
    <w:rsid w:val="004478D6"/>
    <w:rsid w:val="00456A62"/>
    <w:rsid w:val="0046223B"/>
    <w:rsid w:val="004823BA"/>
    <w:rsid w:val="00483D7A"/>
    <w:rsid w:val="00492FDC"/>
    <w:rsid w:val="004B6416"/>
    <w:rsid w:val="004B698A"/>
    <w:rsid w:val="00524C38"/>
    <w:rsid w:val="00526215"/>
    <w:rsid w:val="00575D90"/>
    <w:rsid w:val="00577C1B"/>
    <w:rsid w:val="005861CD"/>
    <w:rsid w:val="005B5E00"/>
    <w:rsid w:val="005E0F52"/>
    <w:rsid w:val="005F2745"/>
    <w:rsid w:val="00623EFB"/>
    <w:rsid w:val="006B24FB"/>
    <w:rsid w:val="00781A1D"/>
    <w:rsid w:val="007D295D"/>
    <w:rsid w:val="008B7D92"/>
    <w:rsid w:val="008D0E43"/>
    <w:rsid w:val="008D6EA5"/>
    <w:rsid w:val="0090632A"/>
    <w:rsid w:val="00911278"/>
    <w:rsid w:val="00943AA9"/>
    <w:rsid w:val="00966E99"/>
    <w:rsid w:val="009C1338"/>
    <w:rsid w:val="009D322D"/>
    <w:rsid w:val="009F5F0E"/>
    <w:rsid w:val="00A029EB"/>
    <w:rsid w:val="00A332B0"/>
    <w:rsid w:val="00A36952"/>
    <w:rsid w:val="00A90A07"/>
    <w:rsid w:val="00A92238"/>
    <w:rsid w:val="00A9580C"/>
    <w:rsid w:val="00AA28B0"/>
    <w:rsid w:val="00AD06C1"/>
    <w:rsid w:val="00AF7FC0"/>
    <w:rsid w:val="00B110AF"/>
    <w:rsid w:val="00B75FA4"/>
    <w:rsid w:val="00B87CF2"/>
    <w:rsid w:val="00B92581"/>
    <w:rsid w:val="00B9606A"/>
    <w:rsid w:val="00BD29D1"/>
    <w:rsid w:val="00BF0D15"/>
    <w:rsid w:val="00C13CEA"/>
    <w:rsid w:val="00C3077E"/>
    <w:rsid w:val="00C80C32"/>
    <w:rsid w:val="00C9083E"/>
    <w:rsid w:val="00CA78BE"/>
    <w:rsid w:val="00CC6027"/>
    <w:rsid w:val="00D14092"/>
    <w:rsid w:val="00D43765"/>
    <w:rsid w:val="00D616E4"/>
    <w:rsid w:val="00D708AA"/>
    <w:rsid w:val="00D836E1"/>
    <w:rsid w:val="00D83CA1"/>
    <w:rsid w:val="00DA38C7"/>
    <w:rsid w:val="00DF3EAB"/>
    <w:rsid w:val="00E01CE8"/>
    <w:rsid w:val="00E30A74"/>
    <w:rsid w:val="00E349B9"/>
    <w:rsid w:val="00EE0BF9"/>
    <w:rsid w:val="00F30F71"/>
    <w:rsid w:val="00F75839"/>
    <w:rsid w:val="00F9513B"/>
    <w:rsid w:val="00FD1918"/>
    <w:rsid w:val="00FD2CA0"/>
    <w:rsid w:val="00FF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60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18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FD1918"/>
    <w:pPr>
      <w:ind w:left="808" w:hanging="689"/>
      <w:jc w:val="both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9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1918"/>
    <w:pPr>
      <w:ind w:left="119"/>
      <w:jc w:val="both"/>
    </w:pPr>
    <w:rPr>
      <w:sz w:val="21"/>
      <w:szCs w:val="21"/>
    </w:rPr>
  </w:style>
  <w:style w:type="paragraph" w:styleId="Ttulo">
    <w:name w:val="Title"/>
    <w:basedOn w:val="Normal"/>
    <w:uiPriority w:val="10"/>
    <w:qFormat/>
    <w:rsid w:val="00FD1918"/>
    <w:pPr>
      <w:spacing w:before="10"/>
      <w:ind w:left="20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rsid w:val="00FD1918"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rsid w:val="00FD1918"/>
  </w:style>
  <w:style w:type="paragraph" w:styleId="Cabealho">
    <w:name w:val="header"/>
    <w:basedOn w:val="Normal"/>
    <w:link w:val="CabealhoChar"/>
    <w:uiPriority w:val="99"/>
    <w:unhideWhenUsed/>
    <w:rsid w:val="008D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EA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EA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D6EA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D6E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18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FD1918"/>
    <w:pPr>
      <w:ind w:left="808" w:hanging="689"/>
      <w:jc w:val="both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9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1918"/>
    <w:pPr>
      <w:ind w:left="119"/>
      <w:jc w:val="both"/>
    </w:pPr>
    <w:rPr>
      <w:sz w:val="21"/>
      <w:szCs w:val="21"/>
    </w:rPr>
  </w:style>
  <w:style w:type="paragraph" w:styleId="Ttulo">
    <w:name w:val="Title"/>
    <w:basedOn w:val="Normal"/>
    <w:uiPriority w:val="10"/>
    <w:qFormat/>
    <w:rsid w:val="00FD1918"/>
    <w:pPr>
      <w:spacing w:before="10"/>
      <w:ind w:left="20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rsid w:val="00FD1918"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rsid w:val="00FD1918"/>
  </w:style>
  <w:style w:type="paragraph" w:styleId="Cabealho">
    <w:name w:val="header"/>
    <w:basedOn w:val="Normal"/>
    <w:link w:val="CabealhoChar"/>
    <w:uiPriority w:val="99"/>
    <w:unhideWhenUsed/>
    <w:rsid w:val="008D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EA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EA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D6EA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D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oesbrasilcassiano.com.br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eiloesbrasilcassiano.com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iloesbrasilcassiano.com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eiloesbrasilcassian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casleiloeiro.com.b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3439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leilão Proc. 42.2022</vt:lpstr>
    </vt:vector>
  </TitlesOfParts>
  <Company/>
  <LinksUpToDate>false</LinksUpToDate>
  <CharactersWithSpaces>21972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leilão Proc. 42.2022</dc:title>
  <dc:creator>OrgPub-04</dc:creator>
  <cp:lastModifiedBy>Escritório</cp:lastModifiedBy>
  <cp:revision>3</cp:revision>
  <dcterms:created xsi:type="dcterms:W3CDTF">2023-01-11T19:05:00Z</dcterms:created>
  <dcterms:modified xsi:type="dcterms:W3CDTF">2023-01-11T19:05:00Z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LastSaved">
    <vt:filetime>2022-04-26T00:00:00Z</vt:filetime>
  </property>
</Properties>
</file>