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6F5C" w14:textId="7B1BA641" w:rsidR="004215A4" w:rsidRPr="000464B6" w:rsidRDefault="00077AD8" w:rsidP="0024416D">
      <w:pPr>
        <w:spacing w:after="0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 w:rsidRPr="000464B6">
        <w:rPr>
          <w:rFonts w:ascii="Courier New" w:hAnsi="Courier New" w:cs="Courier New"/>
          <w:b/>
          <w:sz w:val="32"/>
          <w:szCs w:val="32"/>
          <w:u w:val="single"/>
        </w:rPr>
        <w:t>EDITAL DE LEILÃO</w:t>
      </w:r>
      <w:r w:rsidR="004215A4" w:rsidRPr="000464B6">
        <w:rPr>
          <w:rFonts w:ascii="Courier New" w:hAnsi="Courier New" w:cs="Courier New"/>
          <w:b/>
          <w:sz w:val="32"/>
          <w:szCs w:val="32"/>
          <w:u w:val="single"/>
        </w:rPr>
        <w:t xml:space="preserve"> NA MODALIDADE </w:t>
      </w:r>
      <w:r w:rsidR="0024416D" w:rsidRPr="000464B6">
        <w:rPr>
          <w:rFonts w:ascii="Courier New" w:hAnsi="Courier New" w:cs="Courier New"/>
          <w:b/>
          <w:sz w:val="32"/>
          <w:szCs w:val="32"/>
          <w:u w:val="single"/>
        </w:rPr>
        <w:t xml:space="preserve">VIRTUAL </w:t>
      </w:r>
      <w:r w:rsidR="004215A4" w:rsidRPr="000464B6">
        <w:rPr>
          <w:rFonts w:ascii="Courier New" w:hAnsi="Courier New" w:cs="Courier New"/>
          <w:b/>
          <w:sz w:val="32"/>
          <w:szCs w:val="32"/>
          <w:u w:val="single"/>
        </w:rPr>
        <w:t>(ELETRÔNICO)</w:t>
      </w:r>
    </w:p>
    <w:p w14:paraId="490D7092" w14:textId="7EEDB158" w:rsidR="00B604F9" w:rsidRDefault="00B604F9" w:rsidP="0024416D">
      <w:pPr>
        <w:spacing w:after="0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</w:p>
    <w:p w14:paraId="7FB98ABB" w14:textId="77777777" w:rsidR="00C1696D" w:rsidRPr="000464B6" w:rsidRDefault="00C1696D" w:rsidP="0024416D">
      <w:pPr>
        <w:spacing w:after="0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</w:p>
    <w:p w14:paraId="77B5F39C" w14:textId="77777777" w:rsidR="00B604F9" w:rsidRPr="000464B6" w:rsidRDefault="00B604F9" w:rsidP="0024416D">
      <w:pPr>
        <w:spacing w:after="0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</w:p>
    <w:p w14:paraId="792241CB" w14:textId="14FE6823" w:rsidR="00077AD8" w:rsidRPr="009F2DA7" w:rsidRDefault="00C1696D" w:rsidP="00D36121">
      <w:pPr>
        <w:spacing w:after="0"/>
        <w:jc w:val="both"/>
        <w:rPr>
          <w:rFonts w:ascii="Courier New" w:hAnsi="Courier New" w:cs="Courier New"/>
          <w:b/>
          <w:sz w:val="28"/>
          <w:szCs w:val="28"/>
          <w:u w:val="single"/>
        </w:rPr>
      </w:pPr>
      <w:bookmarkStart w:id="0" w:name="_Hlk112317919"/>
      <w:bookmarkStart w:id="1" w:name="_Hlk103676819"/>
      <w:bookmarkStart w:id="2" w:name="_Hlk114041065"/>
      <w:r>
        <w:rPr>
          <w:rFonts w:ascii="Courier New" w:hAnsi="Courier New" w:cs="Courier New"/>
          <w:b/>
          <w:sz w:val="32"/>
          <w:szCs w:val="32"/>
          <w:u w:val="single"/>
        </w:rPr>
        <w:t>1</w:t>
      </w:r>
      <w:r w:rsidR="00FB4098" w:rsidRPr="000464B6">
        <w:rPr>
          <w:rFonts w:ascii="Courier New" w:hAnsi="Courier New" w:cs="Courier New"/>
          <w:b/>
          <w:sz w:val="32"/>
          <w:szCs w:val="32"/>
          <w:u w:val="single"/>
        </w:rPr>
        <w:t>ª VARA</w:t>
      </w:r>
      <w:bookmarkEnd w:id="0"/>
      <w:r w:rsidR="009A20FD">
        <w:rPr>
          <w:rFonts w:ascii="Courier New" w:hAnsi="Courier New" w:cs="Courier New"/>
          <w:b/>
          <w:sz w:val="32"/>
          <w:szCs w:val="32"/>
          <w:u w:val="single"/>
        </w:rPr>
        <w:t xml:space="preserve"> CÍVEL</w:t>
      </w:r>
      <w:r w:rsidR="00CF12C8">
        <w:rPr>
          <w:rFonts w:ascii="Courier New" w:hAnsi="Courier New" w:cs="Courier New"/>
          <w:b/>
          <w:sz w:val="32"/>
          <w:szCs w:val="32"/>
          <w:u w:val="single"/>
        </w:rPr>
        <w:t xml:space="preserve"> DA COMARCA DE </w:t>
      </w:r>
      <w:r w:rsidR="00C94329">
        <w:rPr>
          <w:rFonts w:ascii="Courier New" w:hAnsi="Courier New" w:cs="Courier New"/>
          <w:b/>
          <w:sz w:val="32"/>
          <w:szCs w:val="32"/>
          <w:u w:val="single"/>
        </w:rPr>
        <w:t>ARAGUARI</w:t>
      </w:r>
      <w:r w:rsidR="00CF12C8">
        <w:rPr>
          <w:rFonts w:ascii="Courier New" w:hAnsi="Courier New" w:cs="Courier New"/>
          <w:b/>
          <w:sz w:val="32"/>
          <w:szCs w:val="32"/>
          <w:u w:val="single"/>
        </w:rPr>
        <w:t xml:space="preserve"> - </w:t>
      </w:r>
      <w:r w:rsidR="00DF4895" w:rsidRPr="000464B6">
        <w:rPr>
          <w:rFonts w:ascii="Courier New" w:hAnsi="Courier New" w:cs="Courier New"/>
          <w:b/>
          <w:sz w:val="32"/>
          <w:szCs w:val="32"/>
          <w:u w:val="single"/>
        </w:rPr>
        <w:t>M</w:t>
      </w:r>
      <w:r w:rsidR="00FB4098" w:rsidRPr="000464B6">
        <w:rPr>
          <w:rFonts w:ascii="Courier New" w:hAnsi="Courier New" w:cs="Courier New"/>
          <w:b/>
          <w:sz w:val="32"/>
          <w:szCs w:val="32"/>
          <w:u w:val="single"/>
        </w:rPr>
        <w:t>INAS</w:t>
      </w:r>
      <w:r w:rsidR="00FB4098" w:rsidRPr="009F2DA7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r w:rsidR="004215A4" w:rsidRPr="009F2DA7">
        <w:rPr>
          <w:rFonts w:ascii="Courier New" w:hAnsi="Courier New" w:cs="Courier New"/>
          <w:b/>
          <w:sz w:val="28"/>
          <w:szCs w:val="28"/>
          <w:u w:val="single"/>
        </w:rPr>
        <w:t>G</w:t>
      </w:r>
      <w:bookmarkEnd w:id="1"/>
      <w:r w:rsidR="00FB4098" w:rsidRPr="009F2DA7">
        <w:rPr>
          <w:rFonts w:ascii="Courier New" w:hAnsi="Courier New" w:cs="Courier New"/>
          <w:b/>
          <w:sz w:val="28"/>
          <w:szCs w:val="28"/>
          <w:u w:val="single"/>
        </w:rPr>
        <w:t>ERAIS</w:t>
      </w:r>
      <w:r w:rsidR="007C4DA7">
        <w:rPr>
          <w:rFonts w:ascii="Courier New" w:hAnsi="Courier New" w:cs="Courier New"/>
          <w:b/>
          <w:sz w:val="28"/>
          <w:szCs w:val="28"/>
          <w:u w:val="single"/>
        </w:rPr>
        <w:t>.</w:t>
      </w:r>
    </w:p>
    <w:bookmarkEnd w:id="2"/>
    <w:p w14:paraId="683A7E14" w14:textId="7A4A34D5" w:rsidR="00716719" w:rsidRPr="009F2DA7" w:rsidRDefault="00716719" w:rsidP="0024416D">
      <w:pPr>
        <w:spacing w:after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0BD9D235" w14:textId="17AFDB9A" w:rsidR="007A7ABD" w:rsidRDefault="007A7ABD" w:rsidP="0024416D">
      <w:pPr>
        <w:spacing w:after="0"/>
        <w:rPr>
          <w:rFonts w:ascii="Courier New" w:hAnsi="Courier New" w:cs="Courier New"/>
          <w:bCs/>
          <w:sz w:val="28"/>
          <w:szCs w:val="28"/>
        </w:rPr>
      </w:pPr>
    </w:p>
    <w:p w14:paraId="20A9A4F1" w14:textId="68C14124" w:rsidR="008003E9" w:rsidRDefault="008003E9" w:rsidP="0024416D">
      <w:pPr>
        <w:spacing w:after="0"/>
        <w:rPr>
          <w:rFonts w:ascii="Courier New" w:hAnsi="Courier New" w:cs="Courier New"/>
          <w:bCs/>
          <w:sz w:val="28"/>
          <w:szCs w:val="28"/>
        </w:rPr>
      </w:pPr>
    </w:p>
    <w:p w14:paraId="58ECF6BE" w14:textId="2F265EE9" w:rsidR="004F38E0" w:rsidRDefault="004F38E0" w:rsidP="0024416D">
      <w:pPr>
        <w:spacing w:after="0"/>
        <w:rPr>
          <w:rFonts w:ascii="Courier New" w:hAnsi="Courier New" w:cs="Courier New"/>
          <w:bCs/>
          <w:sz w:val="28"/>
          <w:szCs w:val="28"/>
        </w:rPr>
      </w:pPr>
    </w:p>
    <w:p w14:paraId="6E13D5E0" w14:textId="77777777" w:rsidR="00C1696D" w:rsidRPr="0021090A" w:rsidRDefault="00C1696D" w:rsidP="0024416D">
      <w:pPr>
        <w:spacing w:after="0"/>
        <w:rPr>
          <w:rFonts w:ascii="Courier New" w:hAnsi="Courier New" w:cs="Courier New"/>
          <w:bCs/>
          <w:sz w:val="28"/>
          <w:szCs w:val="28"/>
        </w:rPr>
      </w:pPr>
    </w:p>
    <w:p w14:paraId="347150E4" w14:textId="360A34B8" w:rsidR="00D76642" w:rsidRDefault="00D76642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7A7ABD">
        <w:rPr>
          <w:rFonts w:ascii="Courier New" w:hAnsi="Courier New" w:cs="Courier New"/>
          <w:b/>
          <w:sz w:val="28"/>
          <w:szCs w:val="28"/>
          <w:u w:val="single"/>
        </w:rPr>
        <w:t>PROCESSO Nº</w:t>
      </w:r>
      <w:r w:rsidR="00FB10C3" w:rsidRPr="009F2DA7">
        <w:rPr>
          <w:rFonts w:ascii="Courier New" w:hAnsi="Courier New" w:cs="Courier New"/>
          <w:b/>
          <w:sz w:val="28"/>
          <w:szCs w:val="28"/>
        </w:rPr>
        <w:t>:</w:t>
      </w:r>
      <w:r w:rsidRPr="007A7ABD">
        <w:rPr>
          <w:rFonts w:ascii="Courier New" w:hAnsi="Courier New" w:cs="Courier New"/>
          <w:b/>
          <w:sz w:val="28"/>
          <w:szCs w:val="28"/>
        </w:rPr>
        <w:t xml:space="preserve"> </w:t>
      </w:r>
      <w:r w:rsidR="00C94329">
        <w:rPr>
          <w:rFonts w:ascii="Courier New" w:hAnsi="Courier New" w:cs="Courier New"/>
          <w:bCs/>
          <w:sz w:val="28"/>
          <w:szCs w:val="28"/>
        </w:rPr>
        <w:t>5003643-98.2021.8.13.0035</w:t>
      </w:r>
    </w:p>
    <w:p w14:paraId="40954EA9" w14:textId="77777777" w:rsidR="00C94329" w:rsidRDefault="00C94329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</w:p>
    <w:p w14:paraId="772BE035" w14:textId="77777777" w:rsidR="00D76642" w:rsidRPr="007A7ABD" w:rsidRDefault="00D76642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372BB2B6" w14:textId="15424F4D" w:rsidR="007C5432" w:rsidRDefault="005D6E3F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7A7ABD">
        <w:rPr>
          <w:rFonts w:ascii="Courier New" w:hAnsi="Courier New" w:cs="Courier New"/>
          <w:b/>
          <w:sz w:val="28"/>
          <w:szCs w:val="28"/>
          <w:u w:val="single"/>
        </w:rPr>
        <w:t>EXEQUENTE</w:t>
      </w:r>
      <w:r w:rsidRPr="007A7ABD">
        <w:rPr>
          <w:rFonts w:ascii="Courier New" w:hAnsi="Courier New" w:cs="Courier New"/>
          <w:b/>
          <w:sz w:val="28"/>
          <w:szCs w:val="28"/>
        </w:rPr>
        <w:t>:</w:t>
      </w:r>
      <w:r w:rsidR="00C94329">
        <w:rPr>
          <w:rFonts w:ascii="Courier New" w:hAnsi="Courier New" w:cs="Courier New"/>
          <w:b/>
          <w:sz w:val="28"/>
          <w:szCs w:val="28"/>
        </w:rPr>
        <w:t xml:space="preserve"> </w:t>
      </w:r>
      <w:r w:rsidR="00C94329">
        <w:rPr>
          <w:rFonts w:ascii="Courier New" w:hAnsi="Courier New" w:cs="Courier New"/>
          <w:bCs/>
          <w:sz w:val="28"/>
          <w:szCs w:val="28"/>
        </w:rPr>
        <w:t>ROGERIO AUGUSTO MAGNO MACEDO MENDONÇA</w:t>
      </w:r>
    </w:p>
    <w:p w14:paraId="2BE8E8F6" w14:textId="2DEE8FFD" w:rsidR="00C94329" w:rsidRDefault="00C94329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CPF:012.595.406-93</w:t>
      </w:r>
    </w:p>
    <w:p w14:paraId="3C03F4F1" w14:textId="77777777" w:rsidR="007A7ABD" w:rsidRPr="007A7ABD" w:rsidRDefault="007A7ABD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35098AB8" w14:textId="7694DC96" w:rsidR="00C94329" w:rsidRDefault="005D6E3F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bookmarkStart w:id="3" w:name="_Hlk106636177"/>
      <w:r w:rsidRPr="007A7ABD">
        <w:rPr>
          <w:rFonts w:ascii="Courier New" w:hAnsi="Courier New" w:cs="Courier New"/>
          <w:b/>
          <w:sz w:val="28"/>
          <w:szCs w:val="28"/>
          <w:u w:val="single"/>
        </w:rPr>
        <w:t>EXECUTADO</w:t>
      </w:r>
      <w:r w:rsidRPr="007A7ABD">
        <w:rPr>
          <w:rFonts w:ascii="Courier New" w:hAnsi="Courier New" w:cs="Courier New"/>
          <w:b/>
          <w:sz w:val="28"/>
          <w:szCs w:val="28"/>
        </w:rPr>
        <w:t>:</w:t>
      </w:r>
      <w:r w:rsidR="00C94329">
        <w:rPr>
          <w:rFonts w:ascii="Courier New" w:hAnsi="Courier New" w:cs="Courier New"/>
          <w:b/>
          <w:sz w:val="28"/>
          <w:szCs w:val="28"/>
        </w:rPr>
        <w:t xml:space="preserve"> </w:t>
      </w:r>
      <w:r w:rsidR="00C94329">
        <w:rPr>
          <w:rFonts w:ascii="Courier New" w:hAnsi="Courier New" w:cs="Courier New"/>
          <w:bCs/>
          <w:sz w:val="28"/>
          <w:szCs w:val="28"/>
        </w:rPr>
        <w:t xml:space="preserve">EDNEIA </w:t>
      </w:r>
      <w:proofErr w:type="spellStart"/>
      <w:r w:rsidR="00C94329">
        <w:rPr>
          <w:rFonts w:ascii="Courier New" w:hAnsi="Courier New" w:cs="Courier New"/>
          <w:bCs/>
          <w:sz w:val="28"/>
          <w:szCs w:val="28"/>
        </w:rPr>
        <w:t>DOBIEZ</w:t>
      </w:r>
      <w:proofErr w:type="spellEnd"/>
      <w:r w:rsidR="00C94329">
        <w:rPr>
          <w:rFonts w:ascii="Courier New" w:hAnsi="Courier New" w:cs="Courier New"/>
          <w:bCs/>
          <w:sz w:val="28"/>
          <w:szCs w:val="28"/>
        </w:rPr>
        <w:t xml:space="preserve"> </w:t>
      </w:r>
      <w:proofErr w:type="spellStart"/>
      <w:r w:rsidR="00C94329">
        <w:rPr>
          <w:rFonts w:ascii="Courier New" w:hAnsi="Courier New" w:cs="Courier New"/>
          <w:bCs/>
          <w:sz w:val="28"/>
          <w:szCs w:val="28"/>
        </w:rPr>
        <w:t>GREGUER</w:t>
      </w:r>
      <w:proofErr w:type="spellEnd"/>
      <w:r w:rsidR="00C94329">
        <w:rPr>
          <w:rFonts w:ascii="Courier New" w:hAnsi="Courier New" w:cs="Courier New"/>
          <w:bCs/>
          <w:sz w:val="28"/>
          <w:szCs w:val="28"/>
        </w:rPr>
        <w:t xml:space="preserve"> MATEUS</w:t>
      </w:r>
    </w:p>
    <w:p w14:paraId="6EC6E896" w14:textId="2FB0D52B" w:rsidR="00C12DFA" w:rsidRDefault="00C94329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CPF:034.771.709-14</w:t>
      </w:r>
      <w:bookmarkEnd w:id="3"/>
    </w:p>
    <w:p w14:paraId="6B44DAE7" w14:textId="3AD4DA03" w:rsidR="00C94329" w:rsidRDefault="00C94329" w:rsidP="00C94329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7A7ABD">
        <w:rPr>
          <w:rFonts w:ascii="Courier New" w:hAnsi="Courier New" w:cs="Courier New"/>
          <w:b/>
          <w:sz w:val="28"/>
          <w:szCs w:val="28"/>
          <w:u w:val="single"/>
        </w:rPr>
        <w:t>EXECUTADO</w:t>
      </w:r>
      <w:r w:rsidRPr="007A7ABD">
        <w:rPr>
          <w:rFonts w:ascii="Courier New" w:hAnsi="Courier New" w:cs="Courier New"/>
          <w:b/>
          <w:sz w:val="28"/>
          <w:szCs w:val="28"/>
        </w:rPr>
        <w:t>: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sz w:val="28"/>
          <w:szCs w:val="28"/>
        </w:rPr>
        <w:t>JOSÉ APARECIDO MATEUS</w:t>
      </w:r>
    </w:p>
    <w:p w14:paraId="4B8EB6F2" w14:textId="72011C8A" w:rsidR="00C94329" w:rsidRDefault="00C94329" w:rsidP="00C94329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CPF:026.771.709-14</w:t>
      </w:r>
      <w:r w:rsidRPr="007A7ABD">
        <w:rPr>
          <w:rFonts w:ascii="Courier New" w:hAnsi="Courier New" w:cs="Courier New"/>
          <w:b/>
          <w:sz w:val="28"/>
          <w:szCs w:val="28"/>
        </w:rPr>
        <w:t xml:space="preserve"> </w:t>
      </w:r>
    </w:p>
    <w:p w14:paraId="54862ED5" w14:textId="77777777" w:rsidR="00C94329" w:rsidRDefault="00C94329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032EC1B1" w14:textId="33C94997" w:rsidR="00BC0FC3" w:rsidRDefault="00BC0FC3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4C18F8BA" w14:textId="0A8C42D5" w:rsidR="00BC0FC3" w:rsidRDefault="00BC0FC3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41ECA944" w14:textId="77777777" w:rsidR="00C1696D" w:rsidRDefault="00C1696D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347054A7" w14:textId="77777777" w:rsidR="0034418F" w:rsidRPr="007A7ABD" w:rsidRDefault="0034418F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107DC103" w14:textId="3025C5E2" w:rsidR="004F38E0" w:rsidRDefault="00B604F9" w:rsidP="0024416D">
      <w:pPr>
        <w:spacing w:after="0"/>
        <w:ind w:firstLine="2835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604F9">
        <w:rPr>
          <w:rFonts w:ascii="Courier New" w:hAnsi="Courier New" w:cs="Courier New"/>
          <w:bCs/>
          <w:sz w:val="24"/>
          <w:szCs w:val="24"/>
        </w:rPr>
        <w:t xml:space="preserve">Por ordem do(a) </w:t>
      </w:r>
      <w:r w:rsidRPr="00B604F9">
        <w:rPr>
          <w:rFonts w:ascii="Courier New" w:hAnsi="Courier New" w:cs="Courier New"/>
          <w:b/>
          <w:bCs/>
          <w:sz w:val="24"/>
          <w:szCs w:val="24"/>
        </w:rPr>
        <w:t xml:space="preserve">MM(a). Juiz(a) de Direito da </w:t>
      </w:r>
      <w:bookmarkStart w:id="4" w:name="_Hlk114149595"/>
      <w:r w:rsidR="00C94329">
        <w:rPr>
          <w:rFonts w:ascii="Courier New" w:hAnsi="Courier New" w:cs="Courier New"/>
          <w:b/>
          <w:bCs/>
          <w:sz w:val="24"/>
          <w:szCs w:val="24"/>
        </w:rPr>
        <w:t>1</w:t>
      </w:r>
      <w:r w:rsidR="00CF12C8" w:rsidRPr="00CF12C8">
        <w:rPr>
          <w:rFonts w:ascii="Courier New" w:hAnsi="Courier New" w:cs="Courier New"/>
          <w:b/>
          <w:bCs/>
          <w:sz w:val="24"/>
          <w:szCs w:val="24"/>
        </w:rPr>
        <w:t>ª VARA CÍVEL</w:t>
      </w:r>
      <w:r w:rsidR="00C94329">
        <w:rPr>
          <w:rFonts w:ascii="Courier New" w:hAnsi="Courier New" w:cs="Courier New"/>
          <w:b/>
          <w:bCs/>
          <w:sz w:val="24"/>
          <w:szCs w:val="24"/>
        </w:rPr>
        <w:t xml:space="preserve"> DA</w:t>
      </w:r>
      <w:r w:rsidR="00CF12C8" w:rsidRPr="00CF12C8">
        <w:rPr>
          <w:rFonts w:ascii="Courier New" w:hAnsi="Courier New" w:cs="Courier New"/>
          <w:b/>
          <w:bCs/>
          <w:sz w:val="24"/>
          <w:szCs w:val="24"/>
        </w:rPr>
        <w:t xml:space="preserve"> COMARCA DE </w:t>
      </w:r>
      <w:r w:rsidR="00C94329">
        <w:rPr>
          <w:rFonts w:ascii="Courier New" w:hAnsi="Courier New" w:cs="Courier New"/>
          <w:b/>
          <w:bCs/>
          <w:sz w:val="24"/>
          <w:szCs w:val="24"/>
        </w:rPr>
        <w:t>ARAGUARI</w:t>
      </w:r>
      <w:r w:rsidR="00CF12C8" w:rsidRPr="00CF12C8">
        <w:rPr>
          <w:rFonts w:ascii="Courier New" w:hAnsi="Courier New" w:cs="Courier New"/>
          <w:b/>
          <w:bCs/>
          <w:sz w:val="24"/>
          <w:szCs w:val="24"/>
        </w:rPr>
        <w:t xml:space="preserve"> - MINAS GERAIS</w:t>
      </w:r>
      <w:bookmarkEnd w:id="4"/>
      <w:r w:rsidRPr="00B604F9">
        <w:rPr>
          <w:rFonts w:ascii="Courier New" w:hAnsi="Courier New" w:cs="Courier New"/>
          <w:bCs/>
          <w:sz w:val="24"/>
          <w:szCs w:val="24"/>
        </w:rPr>
        <w:t xml:space="preserve">, na forma da lei, FAZ SABER, aos que do presente Edital vierem ou dele conhecimento tiverem e a quem interessar possa, que será realizado </w:t>
      </w:r>
      <w:r w:rsidR="00202E39" w:rsidRPr="00202E39">
        <w:rPr>
          <w:rFonts w:ascii="Courier New" w:hAnsi="Courier New" w:cs="Courier New"/>
          <w:b/>
          <w:sz w:val="24"/>
          <w:szCs w:val="24"/>
        </w:rPr>
        <w:t>PRAÇA/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LEILÃO NA MODALIDADE EXCLUSIVAMENTE ON-LINE (eletrônico)</w:t>
      </w:r>
      <w:r w:rsidRPr="00B604F9">
        <w:rPr>
          <w:rFonts w:ascii="Courier New" w:hAnsi="Courier New" w:cs="Courier New"/>
          <w:bCs/>
          <w:sz w:val="24"/>
          <w:szCs w:val="24"/>
        </w:rPr>
        <w:t xml:space="preserve">, no sítio: 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www.leiloesbrasilcassiano.com.br</w:t>
      </w:r>
      <w:r w:rsidRPr="00B604F9">
        <w:rPr>
          <w:rFonts w:ascii="Courier New" w:hAnsi="Courier New" w:cs="Courier New"/>
          <w:bCs/>
          <w:sz w:val="24"/>
          <w:szCs w:val="24"/>
        </w:rPr>
        <w:t>, à vista ou a prazo nos termos do art.895 do código de processo civil, conforme decisão de</w:t>
      </w:r>
      <w:r w:rsidR="00586FA2">
        <w:rPr>
          <w:rFonts w:ascii="Courier New" w:hAnsi="Courier New" w:cs="Courier New"/>
          <w:bCs/>
          <w:sz w:val="24"/>
          <w:szCs w:val="24"/>
        </w:rPr>
        <w:t xml:space="preserve"> 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id:</w:t>
      </w:r>
      <w:r w:rsidR="00C1696D">
        <w:rPr>
          <w:rFonts w:ascii="Courier New" w:hAnsi="Courier New" w:cs="Courier New"/>
          <w:b/>
          <w:bCs/>
          <w:sz w:val="24"/>
          <w:szCs w:val="24"/>
        </w:rPr>
        <w:t>9454378587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097A9D42" w14:textId="77777777" w:rsidR="00A911A5" w:rsidRPr="00B604F9" w:rsidRDefault="00A911A5" w:rsidP="0024416D">
      <w:pPr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3B7EFC6" w14:textId="0DAB9553" w:rsidR="004F38E0" w:rsidRDefault="00202E39" w:rsidP="000464B6">
      <w:pPr>
        <w:spacing w:after="0"/>
        <w:ind w:firstLine="2835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A </w:t>
      </w:r>
      <w:r w:rsidR="00840E6D" w:rsidRPr="00840E6D">
        <w:rPr>
          <w:rFonts w:ascii="Courier New" w:hAnsi="Courier New" w:cs="Courier New"/>
          <w:b/>
          <w:sz w:val="24"/>
          <w:szCs w:val="24"/>
        </w:rPr>
        <w:t>PRAÇA/LEILÃO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 xml:space="preserve"> será conduzid</w:t>
      </w:r>
      <w:r w:rsidR="0034418F">
        <w:rPr>
          <w:rFonts w:ascii="Courier New" w:hAnsi="Courier New" w:cs="Courier New"/>
          <w:bCs/>
          <w:sz w:val="24"/>
          <w:szCs w:val="24"/>
        </w:rPr>
        <w:t>a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 xml:space="preserve"> pelo Leiloeiro Oficial </w:t>
      </w:r>
      <w:r w:rsidR="00B604F9" w:rsidRPr="00B604F9">
        <w:rPr>
          <w:rFonts w:ascii="Courier New" w:hAnsi="Courier New" w:cs="Courier New"/>
          <w:b/>
          <w:bCs/>
          <w:sz w:val="24"/>
          <w:szCs w:val="24"/>
        </w:rPr>
        <w:t>Sr.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 xml:space="preserve"> </w:t>
      </w:r>
      <w:r w:rsidR="00B604F9" w:rsidRPr="00B604F9">
        <w:rPr>
          <w:rFonts w:ascii="Courier New" w:hAnsi="Courier New" w:cs="Courier New"/>
          <w:b/>
          <w:bCs/>
          <w:sz w:val="24"/>
          <w:szCs w:val="24"/>
        </w:rPr>
        <w:t xml:space="preserve">GLENER BRASIL CASSIANO, 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>devidamente matriculado na JUCEMG – Junta Comercial do Estado de Minas Gerais sob o nº 470,</w:t>
      </w:r>
      <w:r w:rsidR="00B604F9" w:rsidRPr="00B604F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>conforme decisão de nomeação de</w:t>
      </w:r>
      <w:r w:rsidR="00C1696D">
        <w:rPr>
          <w:rFonts w:ascii="Courier New" w:hAnsi="Courier New" w:cs="Courier New"/>
          <w:bCs/>
          <w:sz w:val="24"/>
          <w:szCs w:val="24"/>
        </w:rPr>
        <w:t xml:space="preserve"> </w:t>
      </w:r>
      <w:r w:rsidR="00C1696D" w:rsidRPr="00C1696D">
        <w:rPr>
          <w:rFonts w:ascii="Courier New" w:hAnsi="Courier New" w:cs="Courier New"/>
          <w:b/>
          <w:sz w:val="24"/>
          <w:szCs w:val="24"/>
        </w:rPr>
        <w:t>id:9454378587</w:t>
      </w:r>
      <w:r w:rsidR="00B604F9" w:rsidRPr="00B604F9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6866C2BD" w14:textId="77777777" w:rsidR="00A911A5" w:rsidRPr="00B604F9" w:rsidRDefault="00A911A5" w:rsidP="0024416D">
      <w:pPr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E2B58A2" w14:textId="45570EC3" w:rsidR="00A911A5" w:rsidRDefault="00B604F9" w:rsidP="0000607F">
      <w:pPr>
        <w:spacing w:after="0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B604F9">
        <w:rPr>
          <w:rFonts w:ascii="Courier New" w:hAnsi="Courier New" w:cs="Courier New"/>
          <w:bCs/>
          <w:sz w:val="24"/>
          <w:szCs w:val="24"/>
        </w:rPr>
        <w:t xml:space="preserve">O presente edital e demais informações estarão disponíveis no endereço eletrônico: 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www.leiloesbrasilcassiano.com.br,</w:t>
      </w:r>
      <w:r w:rsidRPr="00B604F9">
        <w:rPr>
          <w:rFonts w:ascii="Courier New" w:hAnsi="Courier New" w:cs="Courier New"/>
          <w:bCs/>
          <w:sz w:val="24"/>
          <w:szCs w:val="24"/>
        </w:rPr>
        <w:t xml:space="preserve"> ou pelos telefones: (34) 3229-6161 / (34) 99988-1611.</w:t>
      </w:r>
    </w:p>
    <w:p w14:paraId="37DE1858" w14:textId="77777777" w:rsidR="007C4DA7" w:rsidRPr="00A911A5" w:rsidRDefault="007C4DA7" w:rsidP="0000607F">
      <w:pPr>
        <w:spacing w:after="0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0B09F8E3" w14:textId="6FDE43AE" w:rsidR="00C5630B" w:rsidRDefault="00412C6A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lastRenderedPageBreak/>
        <w:t>DESCRIÇÃO DO BEM:</w:t>
      </w:r>
      <w:r w:rsidR="006D50EF" w:rsidRPr="00A911A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14:paraId="421A7859" w14:textId="2677384D" w:rsidR="00B06331" w:rsidRDefault="00B06331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3C0069FE" w14:textId="6477D505" w:rsidR="00FD095F" w:rsidRDefault="00DA1790" w:rsidP="00C169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1 </w:t>
      </w:r>
      <w:r w:rsidR="001319A8">
        <w:rPr>
          <w:rFonts w:ascii="Courier New" w:hAnsi="Courier New" w:cs="Courier New"/>
          <w:b/>
          <w:sz w:val="24"/>
          <w:szCs w:val="24"/>
        </w:rPr>
        <w:t xml:space="preserve">Parte ideal correspondente a 50%(cinquenta por cento) </w:t>
      </w:r>
      <w:r w:rsidR="001319A8" w:rsidRPr="00F16CFC">
        <w:rPr>
          <w:rFonts w:ascii="Courier New" w:hAnsi="Courier New" w:cs="Courier New"/>
          <w:bCs/>
          <w:sz w:val="24"/>
          <w:szCs w:val="24"/>
        </w:rPr>
        <w:t>de um terreno constituído pelo lote 19(dezenove), da quadra nº06(seis) ,e medindo 10,00(dez) metros nas linhas de frente e fundo por 25,00(vinte e cinco) metros nas linhas laterais, ou seja 250m²(duzentos e cinquenta metros quadrados), situado nesta cidade, no loteamento denominado Parques dos Flamboyant</w:t>
      </w:r>
      <w:r w:rsidR="00DB2D63" w:rsidRPr="00F16CFC">
        <w:rPr>
          <w:rFonts w:ascii="Courier New" w:hAnsi="Courier New" w:cs="Courier New"/>
          <w:bCs/>
          <w:sz w:val="24"/>
          <w:szCs w:val="24"/>
        </w:rPr>
        <w:t xml:space="preserve">s, com frente para a Rua 2(dois), confrontando pelo lado esquerdo com lote 19(dezenove)e pelo lado direito com o lote 20(vinte)e pelo fundo com lote 2(dois); o qual possui as seguintes benfeitorias: uma residência contendo 2 (dois) quartos, sala, </w:t>
      </w:r>
      <w:r w:rsidR="005560C5" w:rsidRPr="00F16CFC">
        <w:rPr>
          <w:rFonts w:ascii="Courier New" w:hAnsi="Courier New" w:cs="Courier New"/>
          <w:bCs/>
          <w:sz w:val="24"/>
          <w:szCs w:val="24"/>
        </w:rPr>
        <w:t>cozinha conjugada com área de serviço, um banheiro social com revestimentos nas paredes, garagem, forrada de laje, com telha de barro, piso cerâmica, Imóvel este registrado sob a</w:t>
      </w:r>
      <w:r w:rsidR="005560C5">
        <w:rPr>
          <w:rFonts w:ascii="Courier New" w:hAnsi="Courier New" w:cs="Courier New"/>
          <w:b/>
          <w:sz w:val="24"/>
          <w:szCs w:val="24"/>
        </w:rPr>
        <w:t xml:space="preserve"> </w:t>
      </w:r>
      <w:r w:rsidR="00F16CFC">
        <w:rPr>
          <w:rFonts w:ascii="Courier New" w:hAnsi="Courier New" w:cs="Courier New"/>
          <w:b/>
          <w:sz w:val="24"/>
          <w:szCs w:val="24"/>
        </w:rPr>
        <w:t>M</w:t>
      </w:r>
      <w:r w:rsidR="005560C5">
        <w:rPr>
          <w:rFonts w:ascii="Courier New" w:hAnsi="Courier New" w:cs="Courier New"/>
          <w:b/>
          <w:sz w:val="24"/>
          <w:szCs w:val="24"/>
        </w:rPr>
        <w:t>atrícula nº 34.118 no Cartório de Registro de Imóveis da Comarca de Araguari-MG</w:t>
      </w:r>
      <w:r w:rsidR="0023080A">
        <w:rPr>
          <w:rFonts w:ascii="Courier New" w:hAnsi="Courier New" w:cs="Courier New"/>
          <w:b/>
          <w:sz w:val="24"/>
          <w:szCs w:val="24"/>
        </w:rPr>
        <w:t>.</w:t>
      </w:r>
    </w:p>
    <w:p w14:paraId="7E88B731" w14:textId="77777777" w:rsidR="00DA1790" w:rsidRPr="00983FB3" w:rsidRDefault="00DA1790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6A35E829" w14:textId="3FD8A9D7" w:rsidR="00BA51DF" w:rsidRPr="00A9205B" w:rsidRDefault="00427F16" w:rsidP="00F2273E">
      <w:pPr>
        <w:pStyle w:val="PargrafodaLista"/>
        <w:spacing w:after="0"/>
        <w:ind w:left="0"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A9205B">
        <w:rPr>
          <w:rFonts w:ascii="Courier New" w:hAnsi="Courier New" w:cs="Courier New"/>
          <w:b/>
          <w:sz w:val="24"/>
          <w:szCs w:val="24"/>
        </w:rPr>
        <w:t>Ressalva-se</w:t>
      </w:r>
      <w:r w:rsidR="00BA51DF" w:rsidRPr="00A9205B">
        <w:rPr>
          <w:rFonts w:ascii="Courier New" w:hAnsi="Courier New" w:cs="Courier New"/>
          <w:b/>
          <w:sz w:val="24"/>
          <w:szCs w:val="24"/>
        </w:rPr>
        <w:t xml:space="preserve"> que todas as informações aqui descritas, encontra</w:t>
      </w:r>
      <w:r w:rsidRPr="00A9205B">
        <w:rPr>
          <w:rFonts w:ascii="Courier New" w:hAnsi="Courier New" w:cs="Courier New"/>
          <w:b/>
          <w:sz w:val="24"/>
          <w:szCs w:val="24"/>
        </w:rPr>
        <w:t>m</w:t>
      </w:r>
      <w:r w:rsidR="00BA51DF" w:rsidRPr="00A9205B">
        <w:rPr>
          <w:rFonts w:ascii="Courier New" w:hAnsi="Courier New" w:cs="Courier New"/>
          <w:b/>
          <w:sz w:val="24"/>
          <w:szCs w:val="24"/>
        </w:rPr>
        <w:t>-se registradas</w:t>
      </w:r>
      <w:r w:rsidR="000E686A" w:rsidRPr="00A9205B">
        <w:rPr>
          <w:rFonts w:ascii="Courier New" w:hAnsi="Courier New" w:cs="Courier New"/>
          <w:b/>
          <w:sz w:val="24"/>
          <w:szCs w:val="24"/>
        </w:rPr>
        <w:t xml:space="preserve"> nos autos em epígrafe</w:t>
      </w:r>
      <w:r w:rsidR="00BA51DF" w:rsidRPr="00A9205B">
        <w:rPr>
          <w:rFonts w:ascii="Courier New" w:hAnsi="Courier New" w:cs="Courier New"/>
          <w:b/>
          <w:sz w:val="24"/>
          <w:szCs w:val="24"/>
        </w:rPr>
        <w:t xml:space="preserve">, </w:t>
      </w:r>
      <w:r w:rsidRPr="00A9205B">
        <w:rPr>
          <w:rFonts w:ascii="Courier New" w:hAnsi="Courier New" w:cs="Courier New"/>
          <w:b/>
          <w:sz w:val="24"/>
          <w:szCs w:val="24"/>
        </w:rPr>
        <w:t>cabendo ao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s</w:t>
      </w:r>
      <w:r w:rsidRPr="00A9205B">
        <w:rPr>
          <w:rFonts w:ascii="Courier New" w:hAnsi="Courier New" w:cs="Courier New"/>
          <w:b/>
          <w:sz w:val="24"/>
          <w:szCs w:val="24"/>
        </w:rPr>
        <w:t xml:space="preserve"> interessado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s</w:t>
      </w:r>
      <w:r w:rsidRPr="00A9205B">
        <w:rPr>
          <w:rFonts w:ascii="Courier New" w:hAnsi="Courier New" w:cs="Courier New"/>
          <w:b/>
          <w:sz w:val="24"/>
          <w:szCs w:val="24"/>
        </w:rPr>
        <w:t xml:space="preserve"> </w:t>
      </w:r>
      <w:r w:rsidR="00682EF6" w:rsidRPr="00A9205B">
        <w:rPr>
          <w:rFonts w:ascii="Courier New" w:hAnsi="Courier New" w:cs="Courier New"/>
          <w:b/>
          <w:sz w:val="24"/>
          <w:szCs w:val="24"/>
        </w:rPr>
        <w:t>e pretenso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s</w:t>
      </w:r>
      <w:r w:rsidR="00682EF6" w:rsidRPr="00A9205B">
        <w:rPr>
          <w:rFonts w:ascii="Courier New" w:hAnsi="Courier New" w:cs="Courier New"/>
          <w:b/>
          <w:sz w:val="24"/>
          <w:szCs w:val="24"/>
        </w:rPr>
        <w:t xml:space="preserve"> </w:t>
      </w:r>
      <w:r w:rsidRPr="00A9205B">
        <w:rPr>
          <w:rFonts w:ascii="Courier New" w:hAnsi="Courier New" w:cs="Courier New"/>
          <w:b/>
          <w:sz w:val="24"/>
          <w:szCs w:val="24"/>
        </w:rPr>
        <w:t>arrematante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s</w:t>
      </w:r>
      <w:r w:rsidRPr="00A9205B">
        <w:rPr>
          <w:rFonts w:ascii="Courier New" w:hAnsi="Courier New" w:cs="Courier New"/>
          <w:b/>
          <w:sz w:val="24"/>
          <w:szCs w:val="24"/>
        </w:rPr>
        <w:t>, consultar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em</w:t>
      </w:r>
      <w:r w:rsidRPr="00A9205B">
        <w:rPr>
          <w:rFonts w:ascii="Courier New" w:hAnsi="Courier New" w:cs="Courier New"/>
          <w:b/>
          <w:sz w:val="24"/>
          <w:szCs w:val="24"/>
        </w:rPr>
        <w:t xml:space="preserve"> todo o histórico de pendências financeiras que possam recair sobre o bem descrito acima, bem como, tributos, taxas, impostos, penhoras, direitos reais e emolumentos.</w:t>
      </w:r>
    </w:p>
    <w:p w14:paraId="75F877D7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73A4CAC" w14:textId="7F84ACFD" w:rsidR="0003568C" w:rsidRPr="002D27A4" w:rsidRDefault="00412C6A" w:rsidP="002D27A4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VALOR DA AVALIAÇÃO:</w:t>
      </w:r>
      <w:r w:rsidRPr="00A911A5">
        <w:rPr>
          <w:rFonts w:ascii="Courier New" w:hAnsi="Courier New" w:cs="Courier New"/>
          <w:bCs/>
          <w:sz w:val="24"/>
          <w:szCs w:val="24"/>
          <w:u w:val="single"/>
        </w:rPr>
        <w:t xml:space="preserve"> </w:t>
      </w:r>
    </w:p>
    <w:p w14:paraId="0868D0F2" w14:textId="77777777" w:rsidR="002D27A4" w:rsidRPr="002D27A4" w:rsidRDefault="002D27A4" w:rsidP="002D27A4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67B1CE0" w14:textId="46D50C76" w:rsidR="00C9330F" w:rsidRPr="00C9330F" w:rsidRDefault="00C355BA" w:rsidP="00C9330F">
      <w:pPr>
        <w:pStyle w:val="PargrafodaLista"/>
        <w:numPr>
          <w:ilvl w:val="0"/>
          <w:numId w:val="10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Levando-se em consideração as características e estado de conservação do bem,</w:t>
      </w:r>
      <w:r w:rsidR="003057E0">
        <w:rPr>
          <w:rFonts w:ascii="Courier New" w:hAnsi="Courier New" w:cs="Courier New"/>
          <w:bCs/>
          <w:sz w:val="24"/>
          <w:szCs w:val="24"/>
        </w:rPr>
        <w:t xml:space="preserve"> o mesmo </w:t>
      </w:r>
      <w:r>
        <w:rPr>
          <w:rFonts w:ascii="Courier New" w:hAnsi="Courier New" w:cs="Courier New"/>
          <w:bCs/>
          <w:sz w:val="24"/>
          <w:szCs w:val="24"/>
        </w:rPr>
        <w:t xml:space="preserve">foi avaliado </w:t>
      </w:r>
      <w:r w:rsidRPr="009C785B">
        <w:rPr>
          <w:rFonts w:ascii="Courier New" w:hAnsi="Courier New" w:cs="Courier New"/>
          <w:bCs/>
          <w:sz w:val="24"/>
          <w:szCs w:val="24"/>
        </w:rPr>
        <w:t>em R$</w:t>
      </w:r>
      <w:r w:rsidR="00DA1790" w:rsidRPr="009C785B">
        <w:rPr>
          <w:rFonts w:ascii="Courier New" w:hAnsi="Courier New" w:cs="Courier New"/>
          <w:bCs/>
          <w:sz w:val="24"/>
          <w:szCs w:val="24"/>
        </w:rPr>
        <w:t>2</w:t>
      </w:r>
      <w:r w:rsidR="00FD6681" w:rsidRPr="009C785B">
        <w:rPr>
          <w:rFonts w:ascii="Courier New" w:hAnsi="Courier New" w:cs="Courier New"/>
          <w:bCs/>
          <w:sz w:val="24"/>
          <w:szCs w:val="24"/>
        </w:rPr>
        <w:t>00.000,</w:t>
      </w:r>
      <w:r w:rsidRPr="009C785B">
        <w:rPr>
          <w:rFonts w:ascii="Courier New" w:hAnsi="Courier New" w:cs="Courier New"/>
          <w:bCs/>
          <w:sz w:val="24"/>
          <w:szCs w:val="24"/>
        </w:rPr>
        <w:t>00</w:t>
      </w:r>
      <w:r w:rsidR="00FD6681" w:rsidRPr="009C785B">
        <w:rPr>
          <w:rFonts w:ascii="Courier New" w:hAnsi="Courier New" w:cs="Courier New"/>
          <w:bCs/>
          <w:sz w:val="24"/>
          <w:szCs w:val="24"/>
        </w:rPr>
        <w:t xml:space="preserve">(duzentos mil </w:t>
      </w:r>
      <w:r w:rsidRPr="009C785B">
        <w:rPr>
          <w:rFonts w:ascii="Courier New" w:hAnsi="Courier New" w:cs="Courier New"/>
          <w:bCs/>
          <w:sz w:val="24"/>
          <w:szCs w:val="24"/>
        </w:rPr>
        <w:t>reais)</w:t>
      </w:r>
      <w:r w:rsidR="00C9330F">
        <w:rPr>
          <w:rFonts w:ascii="Courier New" w:hAnsi="Courier New" w:cs="Courier New"/>
          <w:bCs/>
          <w:sz w:val="24"/>
          <w:szCs w:val="24"/>
        </w:rPr>
        <w:t>,</w:t>
      </w:r>
      <w:r w:rsidR="00FD6681">
        <w:rPr>
          <w:rFonts w:ascii="Courier New" w:hAnsi="Courier New" w:cs="Courier New"/>
          <w:bCs/>
          <w:sz w:val="24"/>
          <w:szCs w:val="24"/>
        </w:rPr>
        <w:t xml:space="preserve"> sendo assim a parte ideal correspondente </w:t>
      </w:r>
      <w:r w:rsidR="00FD6681" w:rsidRPr="00FD6681">
        <w:rPr>
          <w:rFonts w:ascii="Courier New" w:hAnsi="Courier New" w:cs="Courier New"/>
          <w:b/>
          <w:sz w:val="24"/>
          <w:szCs w:val="24"/>
        </w:rPr>
        <w:t>aos 50% (cinquenta por cento)</w:t>
      </w:r>
      <w:r w:rsidR="00FD6681">
        <w:rPr>
          <w:rFonts w:ascii="Courier New" w:hAnsi="Courier New" w:cs="Courier New"/>
          <w:bCs/>
          <w:sz w:val="24"/>
          <w:szCs w:val="24"/>
        </w:rPr>
        <w:t xml:space="preserve"> penhorados totaliza o montante de </w:t>
      </w:r>
      <w:r w:rsidR="009C785B" w:rsidRPr="009C785B">
        <w:rPr>
          <w:rFonts w:ascii="Courier New" w:hAnsi="Courier New" w:cs="Courier New"/>
          <w:b/>
          <w:sz w:val="28"/>
          <w:szCs w:val="28"/>
        </w:rPr>
        <w:t>R$ 100.000,00(</w:t>
      </w:r>
      <w:r w:rsidR="009A2D3B" w:rsidRPr="009C785B">
        <w:rPr>
          <w:rFonts w:ascii="Courier New" w:hAnsi="Courier New" w:cs="Courier New"/>
          <w:b/>
          <w:sz w:val="28"/>
          <w:szCs w:val="28"/>
        </w:rPr>
        <w:t>cem mil reais</w:t>
      </w:r>
      <w:r w:rsidR="009C785B" w:rsidRPr="009C785B">
        <w:rPr>
          <w:rFonts w:ascii="Courier New" w:hAnsi="Courier New" w:cs="Courier New"/>
          <w:b/>
          <w:sz w:val="28"/>
          <w:szCs w:val="28"/>
        </w:rPr>
        <w:t>)</w:t>
      </w:r>
      <w:r w:rsidR="009C785B">
        <w:rPr>
          <w:rFonts w:ascii="Courier New" w:hAnsi="Courier New" w:cs="Courier New"/>
          <w:bCs/>
          <w:sz w:val="24"/>
          <w:szCs w:val="24"/>
        </w:rPr>
        <w:t xml:space="preserve">, </w:t>
      </w:r>
      <w:r w:rsidR="00C9330F">
        <w:rPr>
          <w:rFonts w:ascii="Courier New" w:hAnsi="Courier New" w:cs="Courier New"/>
          <w:bCs/>
          <w:sz w:val="24"/>
          <w:szCs w:val="24"/>
        </w:rPr>
        <w:t>conforme Auto de Avaliação de</w:t>
      </w:r>
      <w:r w:rsidR="00DA1790">
        <w:rPr>
          <w:rFonts w:ascii="Courier New" w:hAnsi="Courier New" w:cs="Courier New"/>
          <w:bCs/>
          <w:sz w:val="24"/>
          <w:szCs w:val="24"/>
        </w:rPr>
        <w:t xml:space="preserve"> </w:t>
      </w:r>
      <w:r w:rsidR="00DA1790" w:rsidRPr="00DA1790">
        <w:rPr>
          <w:rFonts w:ascii="Courier New" w:hAnsi="Courier New" w:cs="Courier New"/>
          <w:b/>
          <w:sz w:val="24"/>
          <w:szCs w:val="24"/>
        </w:rPr>
        <w:t xml:space="preserve">fls.14 </w:t>
      </w:r>
      <w:r w:rsidR="00DA1790" w:rsidRPr="00DA1790">
        <w:rPr>
          <w:rFonts w:ascii="Courier New" w:hAnsi="Courier New" w:cs="Courier New"/>
          <w:bCs/>
          <w:sz w:val="24"/>
          <w:szCs w:val="24"/>
        </w:rPr>
        <w:t>do</w:t>
      </w:r>
      <w:r w:rsidR="00DA1790" w:rsidRPr="00DA1790">
        <w:rPr>
          <w:rFonts w:ascii="Courier New" w:hAnsi="Courier New" w:cs="Courier New"/>
          <w:b/>
          <w:sz w:val="24"/>
          <w:szCs w:val="24"/>
        </w:rPr>
        <w:t xml:space="preserve"> id:</w:t>
      </w:r>
      <w:r w:rsidR="009C785B">
        <w:rPr>
          <w:rFonts w:ascii="Courier New" w:hAnsi="Courier New" w:cs="Courier New"/>
          <w:b/>
          <w:sz w:val="24"/>
          <w:szCs w:val="24"/>
        </w:rPr>
        <w:t>9241283069</w:t>
      </w:r>
      <w:r w:rsidR="00C9330F">
        <w:rPr>
          <w:rFonts w:ascii="Courier New" w:hAnsi="Courier New" w:cs="Courier New"/>
          <w:b/>
          <w:sz w:val="24"/>
          <w:szCs w:val="24"/>
        </w:rPr>
        <w:t>.</w:t>
      </w:r>
    </w:p>
    <w:p w14:paraId="33327712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A595B37" w14:textId="71F46F29" w:rsidR="00D455E6" w:rsidRPr="003629C8" w:rsidRDefault="00077AD8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DATA</w:t>
      </w:r>
      <w:r w:rsidR="00E85987" w:rsidRPr="00A911A5">
        <w:rPr>
          <w:rFonts w:ascii="Courier New" w:hAnsi="Courier New" w:cs="Courier New"/>
          <w:b/>
          <w:sz w:val="24"/>
          <w:szCs w:val="24"/>
          <w:u w:val="single"/>
        </w:rPr>
        <w:t xml:space="preserve"> DA REALIZAÇÃO DA PRAÇA/LEILÃO</w:t>
      </w:r>
      <w:r w:rsidRPr="00A911A5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14:paraId="49595960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73CF497E" w14:textId="26308F9C" w:rsidR="003629C8" w:rsidRDefault="002B29FD" w:rsidP="0024416D">
      <w:pPr>
        <w:pStyle w:val="PargrafodaLista"/>
        <w:numPr>
          <w:ilvl w:val="0"/>
          <w:numId w:val="34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Será realizada a </w:t>
      </w:r>
      <w:r w:rsidR="005D0A04" w:rsidRPr="00CF3E85">
        <w:rPr>
          <w:rFonts w:ascii="Courier New" w:hAnsi="Courier New" w:cs="Courier New"/>
          <w:b/>
          <w:sz w:val="24"/>
          <w:szCs w:val="24"/>
          <w:u w:val="single"/>
        </w:rPr>
        <w:t>P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>raça</w:t>
      </w:r>
      <w:r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do bem acima mencionado</w:t>
      </w:r>
      <w:r w:rsidRPr="00CF3E85">
        <w:rPr>
          <w:rFonts w:ascii="Courier New" w:hAnsi="Courier New" w:cs="Courier New"/>
          <w:b/>
          <w:sz w:val="24"/>
          <w:szCs w:val="24"/>
        </w:rPr>
        <w:t>,</w:t>
      </w:r>
      <w:r w:rsidR="00077AD8" w:rsidRPr="00CF3E85">
        <w:rPr>
          <w:rFonts w:ascii="Courier New" w:hAnsi="Courier New" w:cs="Courier New"/>
          <w:b/>
          <w:sz w:val="24"/>
          <w:szCs w:val="24"/>
        </w:rPr>
        <w:t xml:space="preserve"> </w:t>
      </w:r>
      <w:bookmarkStart w:id="5" w:name="_Hlk103686994"/>
      <w:bookmarkStart w:id="6" w:name="_Hlk103687679"/>
      <w:bookmarkStart w:id="7" w:name="_Hlk98157204"/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>dia</w:t>
      </w:r>
      <w:r w:rsidR="005D0A04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bookmarkStart w:id="8" w:name="_Hlk103687703"/>
      <w:r w:rsidR="0023080A">
        <w:rPr>
          <w:rFonts w:ascii="Courier New" w:hAnsi="Courier New" w:cs="Courier New"/>
          <w:b/>
          <w:sz w:val="24"/>
          <w:szCs w:val="24"/>
          <w:u w:val="single"/>
        </w:rPr>
        <w:t>10</w:t>
      </w:r>
      <w:r w:rsidR="005D0A04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de </w:t>
      </w:r>
      <w:r w:rsidR="00FD6681">
        <w:rPr>
          <w:rFonts w:ascii="Courier New" w:hAnsi="Courier New" w:cs="Courier New"/>
          <w:b/>
          <w:sz w:val="24"/>
          <w:szCs w:val="24"/>
          <w:u w:val="single"/>
        </w:rPr>
        <w:t>novem</w:t>
      </w:r>
      <w:r w:rsidR="0003568C" w:rsidRPr="00CF3E85">
        <w:rPr>
          <w:rFonts w:ascii="Courier New" w:hAnsi="Courier New" w:cs="Courier New"/>
          <w:b/>
          <w:sz w:val="24"/>
          <w:szCs w:val="24"/>
          <w:u w:val="single"/>
        </w:rPr>
        <w:t>bro</w:t>
      </w:r>
      <w:r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de 2022</w:t>
      </w:r>
      <w:r w:rsidR="00FF4521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682EF6" w:rsidRPr="00CF3E85">
        <w:rPr>
          <w:rFonts w:ascii="Courier New" w:hAnsi="Courier New" w:cs="Courier New"/>
          <w:b/>
          <w:sz w:val="24"/>
          <w:szCs w:val="24"/>
          <w:u w:val="single"/>
        </w:rPr>
        <w:t>(</w:t>
      </w:r>
      <w:r w:rsidR="00FD6681">
        <w:rPr>
          <w:rFonts w:ascii="Courier New" w:hAnsi="Courier New" w:cs="Courier New"/>
          <w:b/>
          <w:sz w:val="24"/>
          <w:szCs w:val="24"/>
          <w:u w:val="single"/>
        </w:rPr>
        <w:t xml:space="preserve">quinta 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>feira</w:t>
      </w:r>
      <w:r w:rsidR="00682EF6" w:rsidRPr="00CF3E85">
        <w:rPr>
          <w:rFonts w:ascii="Courier New" w:hAnsi="Courier New" w:cs="Courier New"/>
          <w:b/>
          <w:sz w:val="24"/>
          <w:szCs w:val="24"/>
          <w:u w:val="single"/>
        </w:rPr>
        <w:t>)</w:t>
      </w:r>
      <w:r w:rsidR="00FF4521" w:rsidRPr="00CF3E85">
        <w:rPr>
          <w:rFonts w:ascii="Courier New" w:hAnsi="Courier New" w:cs="Courier New"/>
          <w:b/>
          <w:sz w:val="24"/>
          <w:szCs w:val="24"/>
          <w:u w:val="single"/>
        </w:rPr>
        <w:t>,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686938" w:rsidRPr="00CF3E85">
        <w:rPr>
          <w:rFonts w:ascii="Courier New" w:hAnsi="Courier New" w:cs="Courier New"/>
          <w:b/>
          <w:sz w:val="24"/>
          <w:szCs w:val="24"/>
          <w:u w:val="single"/>
        </w:rPr>
        <w:t>com</w:t>
      </w:r>
      <w:r w:rsidR="00686938" w:rsidRPr="00CF3E85">
        <w:rPr>
          <w:rFonts w:ascii="Courier New" w:hAnsi="Courier New" w:cs="Courier New"/>
          <w:b/>
          <w:sz w:val="24"/>
          <w:szCs w:val="24"/>
        </w:rPr>
        <w:t xml:space="preserve"> </w:t>
      </w:r>
      <w:r w:rsidR="0068693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início </w:t>
      </w:r>
      <w:r w:rsidR="00253653" w:rsidRPr="00CF3E85">
        <w:rPr>
          <w:rFonts w:ascii="Courier New" w:hAnsi="Courier New" w:cs="Courier New"/>
          <w:b/>
          <w:sz w:val="24"/>
          <w:szCs w:val="24"/>
          <w:u w:val="single"/>
        </w:rPr>
        <w:t>a</w:t>
      </w:r>
      <w:r w:rsidR="001825C0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partir das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FD6681">
        <w:rPr>
          <w:rFonts w:ascii="Courier New" w:hAnsi="Courier New" w:cs="Courier New"/>
          <w:b/>
          <w:sz w:val="24"/>
          <w:szCs w:val="24"/>
          <w:u w:val="single"/>
        </w:rPr>
        <w:t>4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>:00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horas</w:t>
      </w:r>
      <w:r w:rsidR="0068693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e término </w:t>
      </w:r>
      <w:r w:rsidR="00253653" w:rsidRPr="00CF3E85">
        <w:rPr>
          <w:rFonts w:ascii="Courier New" w:hAnsi="Courier New" w:cs="Courier New"/>
          <w:b/>
          <w:sz w:val="24"/>
          <w:szCs w:val="24"/>
          <w:u w:val="single"/>
        </w:rPr>
        <w:t>a</w:t>
      </w:r>
      <w:r w:rsidR="00F4679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68693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partir das 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FD6681">
        <w:rPr>
          <w:rFonts w:ascii="Courier New" w:hAnsi="Courier New" w:cs="Courier New"/>
          <w:b/>
          <w:sz w:val="24"/>
          <w:szCs w:val="24"/>
          <w:u w:val="single"/>
        </w:rPr>
        <w:t>4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="0003568C" w:rsidRPr="00CF3E85">
        <w:rPr>
          <w:rFonts w:ascii="Courier New" w:hAnsi="Courier New" w:cs="Courier New"/>
          <w:b/>
          <w:sz w:val="24"/>
          <w:szCs w:val="24"/>
          <w:u w:val="single"/>
        </w:rPr>
        <w:t>3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0 </w:t>
      </w:r>
      <w:r w:rsidR="006341C7" w:rsidRPr="00CF3E85">
        <w:rPr>
          <w:rFonts w:ascii="Courier New" w:hAnsi="Courier New" w:cs="Courier New"/>
          <w:b/>
          <w:sz w:val="24"/>
          <w:szCs w:val="24"/>
          <w:u w:val="single"/>
        </w:rPr>
        <w:t>horas</w:t>
      </w:r>
      <w:r w:rsidR="00077AD8" w:rsidRPr="00CF3E85">
        <w:rPr>
          <w:rFonts w:ascii="Courier New" w:hAnsi="Courier New" w:cs="Courier New"/>
          <w:b/>
          <w:sz w:val="24"/>
          <w:szCs w:val="24"/>
        </w:rPr>
        <w:t>,</w:t>
      </w:r>
      <w:r w:rsidR="007545F3" w:rsidRPr="00CF3E85">
        <w:rPr>
          <w:rFonts w:ascii="Courier New" w:hAnsi="Courier New" w:cs="Courier New"/>
          <w:b/>
          <w:sz w:val="24"/>
          <w:szCs w:val="24"/>
        </w:rPr>
        <w:t xml:space="preserve"> </w:t>
      </w:r>
      <w:r w:rsidR="007545F3" w:rsidRPr="00CF3E85">
        <w:rPr>
          <w:rFonts w:ascii="Courier New" w:hAnsi="Courier New" w:cs="Courier New"/>
          <w:b/>
          <w:sz w:val="24"/>
          <w:szCs w:val="24"/>
          <w:u w:val="single"/>
        </w:rPr>
        <w:t>na</w:t>
      </w:r>
      <w:r w:rsidR="00DA2C50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modalidade</w:t>
      </w:r>
      <w:r w:rsidR="007545F3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DA2C50" w:rsidRPr="00CF3E85">
        <w:rPr>
          <w:rFonts w:ascii="Courier New" w:hAnsi="Courier New" w:cs="Courier New"/>
          <w:b/>
          <w:sz w:val="24"/>
          <w:szCs w:val="24"/>
          <w:u w:val="single"/>
        </w:rPr>
        <w:t>exclusivamente</w:t>
      </w:r>
      <w:r w:rsidR="0024416D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DA2C50" w:rsidRPr="00CF3E85">
        <w:rPr>
          <w:rFonts w:ascii="Courier New" w:hAnsi="Courier New" w:cs="Courier New"/>
          <w:b/>
          <w:sz w:val="24"/>
          <w:szCs w:val="24"/>
          <w:u w:val="single"/>
        </w:rPr>
        <w:t>virtual</w:t>
      </w:r>
      <w:r w:rsidR="00DA2C50" w:rsidRPr="00CF3E85">
        <w:rPr>
          <w:rFonts w:ascii="Courier New" w:hAnsi="Courier New" w:cs="Courier New"/>
          <w:bCs/>
          <w:sz w:val="24"/>
          <w:szCs w:val="24"/>
        </w:rPr>
        <w:t>, no sítio:</w:t>
      </w:r>
      <w:r w:rsidR="000E62FB" w:rsidRPr="00CF3E85">
        <w:rPr>
          <w:rFonts w:ascii="Courier New" w:hAnsi="Courier New" w:cs="Courier New"/>
          <w:bCs/>
          <w:sz w:val="24"/>
          <w:szCs w:val="24"/>
        </w:rPr>
        <w:t xml:space="preserve"> </w:t>
      </w:r>
      <w:r w:rsidR="00DA2C50" w:rsidRPr="00CF3E85">
        <w:rPr>
          <w:rFonts w:ascii="Courier New" w:hAnsi="Courier New" w:cs="Courier New"/>
          <w:b/>
          <w:sz w:val="24"/>
          <w:szCs w:val="24"/>
        </w:rPr>
        <w:t>www.leiloesbrasilcassiano.com.br</w:t>
      </w:r>
      <w:r w:rsidR="00DA2C50" w:rsidRPr="00CF3E85">
        <w:rPr>
          <w:rFonts w:ascii="Courier New" w:hAnsi="Courier New" w:cs="Courier New"/>
          <w:bCs/>
          <w:sz w:val="24"/>
          <w:szCs w:val="24"/>
        </w:rPr>
        <w:t xml:space="preserve"> </w:t>
      </w:r>
      <w:r w:rsidR="00253653" w:rsidRPr="00CF3E85">
        <w:rPr>
          <w:rFonts w:ascii="Courier New" w:hAnsi="Courier New" w:cs="Courier New"/>
          <w:bCs/>
          <w:sz w:val="24"/>
          <w:szCs w:val="24"/>
          <w:lang w:val="pt-PT"/>
        </w:rPr>
        <w:t xml:space="preserve">pelo </w:t>
      </w:r>
      <w:r w:rsidR="000E62FB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>VALOR IGUAL OU MAIOR EQUIVALENTE A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 100% (cem por cento) da avaliação</w:t>
      </w:r>
      <w:r w:rsidR="000E62FB" w:rsidRPr="00CF3E85">
        <w:rPr>
          <w:rFonts w:ascii="Courier New" w:hAnsi="Courier New" w:cs="Courier New"/>
          <w:bCs/>
          <w:sz w:val="24"/>
          <w:szCs w:val="24"/>
        </w:rPr>
        <w:t xml:space="preserve">, </w:t>
      </w:r>
      <w:bookmarkStart w:id="9" w:name="_Hlk103686587"/>
      <w:r w:rsidR="00BB5761" w:rsidRPr="00CF3E85">
        <w:rPr>
          <w:rFonts w:ascii="Courier New" w:hAnsi="Courier New" w:cs="Courier New"/>
          <w:bCs/>
          <w:sz w:val="24"/>
          <w:szCs w:val="24"/>
        </w:rPr>
        <w:t>ou seja</w:t>
      </w:r>
      <w:r w:rsidR="002D3086" w:rsidRPr="00CF3E85">
        <w:rPr>
          <w:rFonts w:ascii="Courier New" w:hAnsi="Courier New" w:cs="Courier New"/>
          <w:bCs/>
          <w:sz w:val="24"/>
          <w:szCs w:val="24"/>
        </w:rPr>
        <w:t>:</w:t>
      </w:r>
      <w:r w:rsidR="000E62FB" w:rsidRPr="00CF3E85">
        <w:rPr>
          <w:rFonts w:ascii="Courier New" w:hAnsi="Courier New" w:cs="Courier New"/>
          <w:bCs/>
          <w:sz w:val="24"/>
          <w:szCs w:val="24"/>
        </w:rPr>
        <w:t xml:space="preserve"> </w:t>
      </w:r>
      <w:r w:rsidR="000E62FB" w:rsidRPr="00CF3E85">
        <w:rPr>
          <w:rFonts w:ascii="Courier New" w:hAnsi="Courier New" w:cs="Courier New"/>
          <w:b/>
          <w:sz w:val="24"/>
          <w:szCs w:val="24"/>
          <w:u w:val="single"/>
        </w:rPr>
        <w:t>R$</w:t>
      </w:r>
      <w:bookmarkEnd w:id="9"/>
      <w:r w:rsidR="009C785B">
        <w:rPr>
          <w:rFonts w:ascii="Courier New" w:hAnsi="Courier New" w:cs="Courier New"/>
          <w:b/>
          <w:sz w:val="24"/>
          <w:szCs w:val="24"/>
          <w:u w:val="single"/>
        </w:rPr>
        <w:t xml:space="preserve">100.000,00 </w:t>
      </w:r>
      <w:r w:rsidR="009C785B" w:rsidRPr="002B1B1C">
        <w:rPr>
          <w:rFonts w:ascii="Courier New" w:hAnsi="Courier New" w:cs="Courier New"/>
          <w:bCs/>
          <w:sz w:val="24"/>
          <w:szCs w:val="24"/>
        </w:rPr>
        <w:t>(cem mil reais</w:t>
      </w:r>
      <w:r w:rsidR="00CD378F" w:rsidRPr="002B1B1C">
        <w:rPr>
          <w:rFonts w:ascii="Courier New" w:hAnsi="Courier New" w:cs="Courier New"/>
          <w:bCs/>
          <w:sz w:val="24"/>
          <w:szCs w:val="24"/>
        </w:rPr>
        <w:t>)</w:t>
      </w:r>
      <w:r w:rsidR="00541A5B" w:rsidRPr="00CF3E85">
        <w:rPr>
          <w:bCs/>
          <w:sz w:val="24"/>
          <w:szCs w:val="24"/>
        </w:rPr>
        <w:t>,</w:t>
      </w:r>
      <w:bookmarkEnd w:id="5"/>
      <w:r w:rsidR="00C82E3E">
        <w:rPr>
          <w:bCs/>
          <w:sz w:val="24"/>
          <w:szCs w:val="24"/>
        </w:rPr>
        <w:t xml:space="preserve"> </w:t>
      </w:r>
      <w:r w:rsidR="00C82E3E">
        <w:rPr>
          <w:rFonts w:ascii="Courier New" w:hAnsi="Courier New" w:cs="Courier New"/>
          <w:b/>
          <w:sz w:val="24"/>
          <w:szCs w:val="24"/>
          <w:u w:val="single"/>
        </w:rPr>
        <w:t>Á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C82E3E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VISTA OU A PRAZO 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nos termos do art.895 do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C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ódigo de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P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rocesso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C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>ivil</w:t>
      </w:r>
      <w:bookmarkEnd w:id="6"/>
      <w:bookmarkEnd w:id="8"/>
      <w:r w:rsidR="006341C7" w:rsidRPr="00F2273E">
        <w:rPr>
          <w:rFonts w:ascii="Courier New" w:hAnsi="Courier New" w:cs="Courier New"/>
          <w:b/>
          <w:sz w:val="24"/>
          <w:szCs w:val="24"/>
        </w:rPr>
        <w:t>.</w:t>
      </w:r>
    </w:p>
    <w:p w14:paraId="5104437A" w14:textId="77777777" w:rsidR="00C82E3E" w:rsidRPr="000464B6" w:rsidRDefault="00C82E3E" w:rsidP="00A9205B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6BA4355D" w14:textId="1BCD1879" w:rsidR="00E502C7" w:rsidRPr="00045410" w:rsidRDefault="00FE7D8B" w:rsidP="0024416D">
      <w:pPr>
        <w:pStyle w:val="PargrafodaLista"/>
        <w:numPr>
          <w:ilvl w:val="0"/>
          <w:numId w:val="34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F2273E">
        <w:rPr>
          <w:rFonts w:ascii="Courier New" w:hAnsi="Courier New" w:cs="Courier New"/>
          <w:b/>
          <w:sz w:val="24"/>
          <w:szCs w:val="24"/>
          <w:u w:val="single"/>
        </w:rPr>
        <w:t>C</w:t>
      </w:r>
      <w:r w:rsidR="00077AD8" w:rsidRPr="00F2273E">
        <w:rPr>
          <w:rFonts w:ascii="Courier New" w:hAnsi="Courier New" w:cs="Courier New"/>
          <w:b/>
          <w:sz w:val="24"/>
          <w:szCs w:val="24"/>
          <w:u w:val="single"/>
        </w:rPr>
        <w:t xml:space="preserve">aso não haja </w:t>
      </w:r>
      <w:r w:rsidR="007626AB" w:rsidRPr="00F2273E">
        <w:rPr>
          <w:rFonts w:ascii="Courier New" w:hAnsi="Courier New" w:cs="Courier New"/>
          <w:b/>
          <w:sz w:val="24"/>
          <w:szCs w:val="24"/>
          <w:u w:val="single"/>
        </w:rPr>
        <w:t>licitantes</w:t>
      </w:r>
      <w:r w:rsidR="00240E12" w:rsidRPr="00F2273E">
        <w:rPr>
          <w:rFonts w:ascii="Courier New" w:hAnsi="Courier New" w:cs="Courier New"/>
          <w:b/>
          <w:sz w:val="24"/>
          <w:szCs w:val="24"/>
          <w:u w:val="single"/>
        </w:rPr>
        <w:t xml:space="preserve"> interessados</w:t>
      </w:r>
      <w:r w:rsidR="00077AD8" w:rsidRPr="00F2273E">
        <w:rPr>
          <w:rFonts w:ascii="Courier New" w:hAnsi="Courier New" w:cs="Courier New"/>
          <w:b/>
          <w:sz w:val="24"/>
          <w:szCs w:val="24"/>
        </w:rPr>
        <w:t>,</w:t>
      </w:r>
      <w:r w:rsidR="00232115" w:rsidRPr="00F2273E">
        <w:rPr>
          <w:rFonts w:ascii="Courier New" w:hAnsi="Courier New" w:cs="Courier New"/>
          <w:b/>
          <w:sz w:val="24"/>
          <w:szCs w:val="24"/>
        </w:rPr>
        <w:t xml:space="preserve"> </w:t>
      </w:r>
      <w:r w:rsidR="00232115" w:rsidRPr="00CF3E85">
        <w:rPr>
          <w:rFonts w:ascii="Courier New" w:hAnsi="Courier New" w:cs="Courier New"/>
          <w:b/>
          <w:sz w:val="24"/>
          <w:szCs w:val="24"/>
          <w:u w:val="single"/>
        </w:rPr>
        <w:t>ficará designado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232115" w:rsidRPr="00CF3E85">
        <w:rPr>
          <w:rFonts w:ascii="Courier New" w:hAnsi="Courier New" w:cs="Courier New"/>
          <w:b/>
          <w:sz w:val="24"/>
          <w:szCs w:val="24"/>
          <w:u w:val="single"/>
        </w:rPr>
        <w:t>L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>eilão para</w:t>
      </w:r>
      <w:r w:rsidR="00254D2E">
        <w:rPr>
          <w:rFonts w:ascii="Courier New" w:hAnsi="Courier New" w:cs="Courier New"/>
          <w:b/>
          <w:sz w:val="24"/>
          <w:szCs w:val="24"/>
          <w:u w:val="single"/>
        </w:rPr>
        <w:t xml:space="preserve"> o</w:t>
      </w:r>
      <w:r w:rsidR="003A2658">
        <w:rPr>
          <w:rFonts w:ascii="Courier New" w:hAnsi="Courier New" w:cs="Courier New"/>
          <w:b/>
          <w:sz w:val="24"/>
          <w:szCs w:val="24"/>
          <w:u w:val="single"/>
        </w:rPr>
        <w:t xml:space="preserve"> mesmo</w:t>
      </w:r>
      <w:r w:rsidR="00AC7B3E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DA2C50" w:rsidRPr="00CF3E85">
        <w:rPr>
          <w:rFonts w:ascii="Courier New" w:hAnsi="Courier New" w:cs="Courier New"/>
          <w:b/>
          <w:sz w:val="24"/>
          <w:szCs w:val="24"/>
          <w:u w:val="single"/>
        </w:rPr>
        <w:t>dia</w:t>
      </w:r>
      <w:bookmarkEnd w:id="7"/>
      <w:r w:rsidR="002B1B1C">
        <w:rPr>
          <w:rFonts w:ascii="Courier New" w:hAnsi="Courier New" w:cs="Courier New"/>
          <w:b/>
          <w:sz w:val="24"/>
          <w:szCs w:val="24"/>
          <w:u w:val="single"/>
        </w:rPr>
        <w:t xml:space="preserve"> 10 de novembro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de 2022 (</w:t>
      </w:r>
      <w:r w:rsidR="002B1B1C">
        <w:rPr>
          <w:rFonts w:ascii="Courier New" w:hAnsi="Courier New" w:cs="Courier New"/>
          <w:b/>
          <w:sz w:val="24"/>
          <w:szCs w:val="24"/>
          <w:u w:val="single"/>
        </w:rPr>
        <w:t>quinta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feira), com início a partir das 1</w:t>
      </w:r>
      <w:r w:rsidR="002B1B1C">
        <w:rPr>
          <w:rFonts w:ascii="Courier New" w:hAnsi="Courier New" w:cs="Courier New"/>
          <w:b/>
          <w:sz w:val="24"/>
          <w:szCs w:val="24"/>
          <w:u w:val="single"/>
        </w:rPr>
        <w:t>4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:30 horas e término a partir das 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2B1B1C">
        <w:rPr>
          <w:rFonts w:ascii="Courier New" w:hAnsi="Courier New" w:cs="Courier New"/>
          <w:b/>
          <w:sz w:val="24"/>
          <w:szCs w:val="24"/>
          <w:u w:val="single"/>
        </w:rPr>
        <w:t>5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>:00</w:t>
      </w:r>
      <w:r w:rsidR="006341C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horas</w:t>
      </w:r>
      <w:r w:rsidR="00E502C7" w:rsidRPr="00F2273E">
        <w:rPr>
          <w:rFonts w:ascii="Courier New" w:hAnsi="Courier New" w:cs="Courier New"/>
          <w:b/>
          <w:sz w:val="24"/>
          <w:szCs w:val="24"/>
        </w:rPr>
        <w:t xml:space="preserve">,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na modalidade exclusivamente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virtual</w:t>
      </w:r>
      <w:r w:rsidR="00E502C7" w:rsidRPr="00F2273E">
        <w:rPr>
          <w:rFonts w:ascii="Courier New" w:hAnsi="Courier New" w:cs="Courier New"/>
          <w:b/>
          <w:sz w:val="24"/>
          <w:szCs w:val="24"/>
        </w:rPr>
        <w:t>, no sítio: www.leiloesbrasilcassiano.com.br</w:t>
      </w:r>
      <w:r w:rsidR="00CF3E85">
        <w:rPr>
          <w:rFonts w:ascii="Courier New" w:hAnsi="Courier New" w:cs="Courier New"/>
          <w:b/>
          <w:sz w:val="24"/>
          <w:szCs w:val="24"/>
        </w:rPr>
        <w:t>,</w:t>
      </w:r>
      <w:r w:rsidR="00E502C7" w:rsidRPr="00F2273E">
        <w:rPr>
          <w:rFonts w:ascii="Courier New" w:hAnsi="Courier New" w:cs="Courier New"/>
          <w:b/>
          <w:sz w:val="24"/>
          <w:szCs w:val="24"/>
        </w:rPr>
        <w:t xml:space="preserve"> </w:t>
      </w:r>
      <w:r w:rsidR="00E502C7" w:rsidRPr="00CF3E85">
        <w:rPr>
          <w:rFonts w:ascii="Courier New" w:hAnsi="Courier New" w:cs="Courier New"/>
          <w:bCs/>
          <w:sz w:val="24"/>
          <w:szCs w:val="24"/>
          <w:lang w:val="pt-PT"/>
        </w:rPr>
        <w:t>pelo</w:t>
      </w:r>
      <w:r w:rsidR="00E502C7" w:rsidRPr="00F2273E">
        <w:rPr>
          <w:rFonts w:ascii="Courier New" w:hAnsi="Courier New" w:cs="Courier New"/>
          <w:b/>
          <w:sz w:val="24"/>
          <w:szCs w:val="24"/>
          <w:lang w:val="pt-PT"/>
        </w:rPr>
        <w:t xml:space="preserve">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VALOR IGUAL OU MAIOR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lastRenderedPageBreak/>
        <w:t xml:space="preserve">EQUIVALENTE A </w:t>
      </w:r>
      <w:r w:rsidR="002B1B1C">
        <w:rPr>
          <w:rFonts w:ascii="Courier New" w:hAnsi="Courier New" w:cs="Courier New"/>
          <w:b/>
          <w:sz w:val="24"/>
          <w:szCs w:val="24"/>
          <w:u w:val="single"/>
          <w:lang w:val="pt-PT"/>
        </w:rPr>
        <w:t>5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>0% (</w:t>
      </w:r>
      <w:r w:rsidR="002B1B1C">
        <w:rPr>
          <w:rFonts w:ascii="Courier New" w:hAnsi="Courier New" w:cs="Courier New"/>
          <w:b/>
          <w:sz w:val="24"/>
          <w:szCs w:val="24"/>
          <w:u w:val="single"/>
          <w:lang w:val="pt-PT"/>
        </w:rPr>
        <w:t>cinquenta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 por cento) da avaliação</w:t>
      </w:r>
      <w:r w:rsidR="003A2658" w:rsidRPr="003A2658">
        <w:rPr>
          <w:rFonts w:ascii="Courier New" w:hAnsi="Courier New" w:cs="Courier New"/>
          <w:bCs/>
          <w:sz w:val="24"/>
          <w:szCs w:val="24"/>
          <w:lang w:val="pt-PT"/>
        </w:rPr>
        <w:t>,</w:t>
      </w:r>
      <w:r w:rsidR="00E502C7" w:rsidRPr="003A2658">
        <w:rPr>
          <w:rFonts w:ascii="Courier New" w:hAnsi="Courier New" w:cs="Courier New"/>
          <w:bCs/>
          <w:sz w:val="24"/>
          <w:szCs w:val="24"/>
          <w:lang w:val="pt-PT"/>
        </w:rPr>
        <w:t xml:space="preserve"> </w:t>
      </w:r>
      <w:r w:rsidR="00E502C7" w:rsidRPr="003A2658">
        <w:rPr>
          <w:rFonts w:ascii="Courier New" w:hAnsi="Courier New" w:cs="Courier New"/>
          <w:bCs/>
          <w:sz w:val="24"/>
          <w:szCs w:val="24"/>
        </w:rPr>
        <w:t>ou seja:</w:t>
      </w:r>
      <w:r w:rsid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R$</w:t>
      </w:r>
      <w:r w:rsidR="002B1B1C">
        <w:rPr>
          <w:rFonts w:ascii="Courier New" w:hAnsi="Courier New" w:cs="Courier New"/>
          <w:b/>
          <w:sz w:val="24"/>
          <w:szCs w:val="24"/>
          <w:u w:val="single"/>
        </w:rPr>
        <w:t>50.000</w:t>
      </w:r>
      <w:r w:rsidR="003A2658">
        <w:rPr>
          <w:rFonts w:ascii="Courier New" w:hAnsi="Courier New" w:cs="Courier New"/>
          <w:b/>
          <w:sz w:val="24"/>
          <w:szCs w:val="24"/>
          <w:u w:val="single"/>
        </w:rPr>
        <w:t>,00</w:t>
      </w:r>
      <w:r w:rsidR="003A2658" w:rsidRPr="003A2658">
        <w:rPr>
          <w:rFonts w:ascii="Courier New" w:hAnsi="Courier New" w:cs="Courier New"/>
          <w:bCs/>
          <w:sz w:val="24"/>
          <w:szCs w:val="24"/>
        </w:rPr>
        <w:t>(</w:t>
      </w:r>
      <w:r w:rsidR="002B1B1C">
        <w:rPr>
          <w:rFonts w:ascii="Courier New" w:hAnsi="Courier New" w:cs="Courier New"/>
          <w:bCs/>
          <w:sz w:val="24"/>
          <w:szCs w:val="24"/>
        </w:rPr>
        <w:t>cinquenta mil</w:t>
      </w:r>
      <w:r w:rsidR="003A2658" w:rsidRPr="003A2658">
        <w:rPr>
          <w:rFonts w:ascii="Courier New" w:hAnsi="Courier New" w:cs="Courier New"/>
          <w:bCs/>
          <w:sz w:val="24"/>
          <w:szCs w:val="24"/>
        </w:rPr>
        <w:t xml:space="preserve"> reais</w:t>
      </w:r>
      <w:r w:rsidR="00E502C7" w:rsidRPr="003A2658">
        <w:rPr>
          <w:rFonts w:ascii="Courier New" w:hAnsi="Courier New" w:cs="Courier New"/>
          <w:bCs/>
          <w:sz w:val="24"/>
          <w:szCs w:val="24"/>
        </w:rPr>
        <w:t>)</w:t>
      </w:r>
      <w:r w:rsidR="00E502C7" w:rsidRPr="00F2273E">
        <w:rPr>
          <w:b/>
          <w:sz w:val="24"/>
          <w:szCs w:val="24"/>
        </w:rPr>
        <w:t xml:space="preserve">, </w:t>
      </w:r>
      <w:r w:rsidR="00045410" w:rsidRPr="00045410">
        <w:rPr>
          <w:rFonts w:ascii="Courier New" w:hAnsi="Courier New" w:cs="Courier New"/>
          <w:b/>
          <w:sz w:val="24"/>
          <w:szCs w:val="24"/>
          <w:u w:val="single"/>
        </w:rPr>
        <w:t xml:space="preserve">À VISTA OU A PRAZO </w:t>
      </w:r>
      <w:r w:rsidR="00E502C7" w:rsidRPr="00045410">
        <w:rPr>
          <w:rFonts w:ascii="Courier New" w:hAnsi="Courier New" w:cs="Courier New"/>
          <w:b/>
          <w:sz w:val="24"/>
          <w:szCs w:val="24"/>
          <w:u w:val="single"/>
        </w:rPr>
        <w:t xml:space="preserve">nos termos do art.895 do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Có</w:t>
      </w:r>
      <w:r w:rsidR="00E502C7" w:rsidRPr="00045410">
        <w:rPr>
          <w:rFonts w:ascii="Courier New" w:hAnsi="Courier New" w:cs="Courier New"/>
          <w:b/>
          <w:sz w:val="24"/>
          <w:szCs w:val="24"/>
          <w:u w:val="single"/>
        </w:rPr>
        <w:t xml:space="preserve">digo de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P</w:t>
      </w:r>
      <w:r w:rsidR="00E502C7" w:rsidRPr="00045410">
        <w:rPr>
          <w:rFonts w:ascii="Courier New" w:hAnsi="Courier New" w:cs="Courier New"/>
          <w:b/>
          <w:sz w:val="24"/>
          <w:szCs w:val="24"/>
          <w:u w:val="single"/>
        </w:rPr>
        <w:t xml:space="preserve">rocesso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C</w:t>
      </w:r>
      <w:r w:rsidR="00E502C7" w:rsidRPr="00045410">
        <w:rPr>
          <w:rFonts w:ascii="Courier New" w:hAnsi="Courier New" w:cs="Courier New"/>
          <w:b/>
          <w:sz w:val="24"/>
          <w:szCs w:val="24"/>
          <w:u w:val="single"/>
        </w:rPr>
        <w:t>ivil</w:t>
      </w:r>
      <w:r w:rsidR="00045410">
        <w:rPr>
          <w:rFonts w:ascii="Courier New" w:hAnsi="Courier New" w:cs="Courier New"/>
          <w:b/>
          <w:sz w:val="24"/>
          <w:szCs w:val="24"/>
        </w:rPr>
        <w:t>.</w:t>
      </w:r>
    </w:p>
    <w:p w14:paraId="76FD3A13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2E2AE3BB" w14:textId="50312945" w:rsidR="0032715E" w:rsidRDefault="00045410" w:rsidP="00045410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045410">
        <w:rPr>
          <w:rFonts w:ascii="Courier New" w:hAnsi="Courier New" w:cs="Courier New"/>
          <w:b/>
          <w:sz w:val="28"/>
          <w:szCs w:val="28"/>
        </w:rPr>
        <w:t>A REALIZAÇÃO DO LEILÃO ESTÁ CONDICIONADA, SENÃO HOUVER LICITANTES NA PRAÇA</w:t>
      </w:r>
      <w:r w:rsidR="00077AD8" w:rsidRPr="00045410">
        <w:rPr>
          <w:rFonts w:ascii="Courier New" w:hAnsi="Courier New" w:cs="Courier New"/>
          <w:bCs/>
          <w:sz w:val="28"/>
          <w:szCs w:val="28"/>
        </w:rPr>
        <w:t>.</w:t>
      </w:r>
    </w:p>
    <w:p w14:paraId="14AEB96D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5E5BF81" w14:textId="275817BF" w:rsidR="000117DB" w:rsidRDefault="00077AD8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FORMA DE PAGAMENTO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: </w:t>
      </w:r>
    </w:p>
    <w:p w14:paraId="7993C5C3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027DCD3" w14:textId="521B4C13" w:rsidR="00C4574A" w:rsidRDefault="00451A88" w:rsidP="0024416D">
      <w:pPr>
        <w:pStyle w:val="PargrafodaLista"/>
        <w:numPr>
          <w:ilvl w:val="0"/>
          <w:numId w:val="29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 Praça/</w:t>
      </w:r>
      <w:r w:rsidR="002759BA" w:rsidRPr="00A911A5">
        <w:rPr>
          <w:rFonts w:ascii="Courier New" w:hAnsi="Courier New" w:cs="Courier New"/>
          <w:bCs/>
          <w:sz w:val="24"/>
          <w:szCs w:val="24"/>
        </w:rPr>
        <w:t>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>eilão será abert</w:t>
      </w:r>
      <w:r>
        <w:rPr>
          <w:rFonts w:ascii="Courier New" w:hAnsi="Courier New" w:cs="Courier New"/>
          <w:bCs/>
          <w:sz w:val="24"/>
          <w:szCs w:val="24"/>
        </w:rPr>
        <w:t>a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somente para </w:t>
      </w:r>
      <w:r w:rsidR="00045410" w:rsidRPr="00045410">
        <w:rPr>
          <w:rFonts w:ascii="Courier New" w:hAnsi="Courier New" w:cs="Courier New"/>
          <w:b/>
          <w:sz w:val="24"/>
          <w:szCs w:val="24"/>
          <w:u w:val="single"/>
        </w:rPr>
        <w:t>PAGAMENTO À VISTA</w:t>
      </w:r>
      <w:r w:rsidR="00A6373C" w:rsidRPr="00A911A5">
        <w:rPr>
          <w:rFonts w:ascii="Courier New" w:hAnsi="Courier New" w:cs="Courier New"/>
          <w:bCs/>
          <w:sz w:val="24"/>
          <w:szCs w:val="24"/>
        </w:rPr>
        <w:t xml:space="preserve">, a ser realizado em até 24 horas após ter sido declarado vencedor pelo </w:t>
      </w:r>
      <w:r w:rsidR="00F46797" w:rsidRPr="00A911A5">
        <w:rPr>
          <w:rFonts w:ascii="Courier New" w:hAnsi="Courier New" w:cs="Courier New"/>
          <w:bCs/>
          <w:sz w:val="24"/>
          <w:szCs w:val="24"/>
        </w:rPr>
        <w:t>L</w:t>
      </w:r>
      <w:r w:rsidR="00A6373C" w:rsidRPr="00A911A5">
        <w:rPr>
          <w:rFonts w:ascii="Courier New" w:hAnsi="Courier New" w:cs="Courier New"/>
          <w:bCs/>
          <w:sz w:val="24"/>
          <w:szCs w:val="24"/>
        </w:rPr>
        <w:t>eiloeiro</w:t>
      </w:r>
      <w:r w:rsidR="001825C0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A9205B" w:rsidRPr="00A9205B">
        <w:rPr>
          <w:rFonts w:ascii="Courier New" w:hAnsi="Courier New" w:cs="Courier New"/>
          <w:bCs/>
          <w:sz w:val="24"/>
          <w:szCs w:val="24"/>
        </w:rPr>
        <w:t xml:space="preserve">ou </w:t>
      </w:r>
      <w:r w:rsidR="00045410" w:rsidRPr="00045410">
        <w:rPr>
          <w:rFonts w:ascii="Courier New" w:hAnsi="Courier New" w:cs="Courier New"/>
          <w:b/>
          <w:sz w:val="24"/>
          <w:szCs w:val="24"/>
          <w:u w:val="single"/>
        </w:rPr>
        <w:t>PARCELADO</w:t>
      </w:r>
      <w:r w:rsidR="001825C0" w:rsidRPr="00A911A5">
        <w:rPr>
          <w:rFonts w:ascii="Courier New" w:hAnsi="Courier New" w:cs="Courier New"/>
          <w:b/>
          <w:sz w:val="24"/>
          <w:szCs w:val="24"/>
        </w:rPr>
        <w:t xml:space="preserve"> na forma do ar</w:t>
      </w:r>
      <w:r w:rsidR="005C48A7" w:rsidRPr="00A911A5">
        <w:rPr>
          <w:rFonts w:ascii="Courier New" w:hAnsi="Courier New" w:cs="Courier New"/>
          <w:b/>
          <w:sz w:val="24"/>
          <w:szCs w:val="24"/>
        </w:rPr>
        <w:t>t.</w:t>
      </w:r>
      <w:r w:rsidR="001825C0" w:rsidRPr="00A911A5">
        <w:rPr>
          <w:rFonts w:ascii="Courier New" w:hAnsi="Courier New" w:cs="Courier New"/>
          <w:b/>
          <w:sz w:val="24"/>
          <w:szCs w:val="24"/>
        </w:rPr>
        <w:t xml:space="preserve"> 895 do Código de Processo Civil</w:t>
      </w:r>
      <w:r w:rsidR="00A463C3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4A1B2E45" w14:textId="77777777" w:rsidR="00451A88" w:rsidRPr="00A911A5" w:rsidRDefault="00451A8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EEDEC49" w14:textId="5AD72192" w:rsidR="0032715E" w:rsidRDefault="00545D6F" w:rsidP="0024416D">
      <w:pPr>
        <w:pStyle w:val="PargrafodaLista"/>
        <w:numPr>
          <w:ilvl w:val="0"/>
          <w:numId w:val="29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Em atenção ao</w:t>
      </w:r>
      <w:r w:rsidR="00DE7A2A" w:rsidRPr="00A911A5">
        <w:rPr>
          <w:rFonts w:ascii="Courier New" w:hAnsi="Courier New" w:cs="Courier New"/>
          <w:bCs/>
          <w:sz w:val="24"/>
          <w:szCs w:val="24"/>
        </w:rPr>
        <w:t xml:space="preserve">s </w:t>
      </w:r>
      <w:r w:rsidR="00DE7A2A" w:rsidRPr="00A911A5">
        <w:rPr>
          <w:rFonts w:ascii="Courier New" w:hAnsi="Courier New" w:cs="Courier New"/>
          <w:b/>
          <w:sz w:val="24"/>
          <w:szCs w:val="24"/>
        </w:rPr>
        <w:t>§7º e §8º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art.895 do Código de Processo Civil</w:t>
      </w:r>
      <w:r w:rsidR="00DE7A2A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6A23B1" w:rsidRPr="00A911A5">
        <w:rPr>
          <w:rFonts w:ascii="Courier New" w:hAnsi="Courier New" w:cs="Courier New"/>
          <w:b/>
          <w:sz w:val="24"/>
          <w:szCs w:val="24"/>
        </w:rPr>
        <w:t>PROPOSTA DE PAGAMENTO DO LANCE À VISTA SEMPRE PREVALECERÁ SOBRE AS PROPOSTAS DE PAGAMENTO PARCELADO</w:t>
      </w:r>
      <w:r w:rsidR="009D420F" w:rsidRPr="00A911A5">
        <w:rPr>
          <w:rFonts w:ascii="Courier New" w:hAnsi="Courier New" w:cs="Courier New"/>
          <w:bCs/>
          <w:sz w:val="24"/>
          <w:szCs w:val="24"/>
        </w:rPr>
        <w:t>, havendo mais de uma proposta de pagamento parcelado em diferentes condições, o juiz decidirá pela mais vantajosa, assim compreendida, sempre, a de maior valor, em iguais condições, o juiz decidirá pela formulada em primeiro lugar.</w:t>
      </w:r>
    </w:p>
    <w:p w14:paraId="0A2FBD47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838C133" w14:textId="647CFB19" w:rsidR="00D455E6" w:rsidRDefault="00EE6843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 xml:space="preserve">PARCELAMENTO: </w:t>
      </w:r>
    </w:p>
    <w:p w14:paraId="29B9D1AA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062186F6" w14:textId="40F35690" w:rsidR="003629C8" w:rsidRDefault="002B29FD" w:rsidP="00022230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205B">
        <w:rPr>
          <w:rFonts w:ascii="Courier New" w:hAnsi="Courier New" w:cs="Courier New"/>
          <w:bCs/>
          <w:sz w:val="24"/>
          <w:szCs w:val="24"/>
        </w:rPr>
        <w:t>P</w:t>
      </w:r>
      <w:r w:rsidR="002928FB" w:rsidRPr="00A9205B">
        <w:rPr>
          <w:rFonts w:ascii="Courier New" w:hAnsi="Courier New" w:cs="Courier New"/>
          <w:bCs/>
          <w:sz w:val="24"/>
          <w:szCs w:val="24"/>
        </w:rPr>
        <w:t>ara pagamento parcelado</w:t>
      </w:r>
      <w:r w:rsidR="00D11AE7" w:rsidRPr="00A9205B">
        <w:rPr>
          <w:rFonts w:ascii="Courier New" w:hAnsi="Courier New" w:cs="Courier New"/>
          <w:bCs/>
          <w:sz w:val="24"/>
          <w:szCs w:val="24"/>
        </w:rPr>
        <w:t xml:space="preserve"> d</w:t>
      </w:r>
      <w:r w:rsidR="00A145E9" w:rsidRPr="00A9205B">
        <w:rPr>
          <w:rFonts w:ascii="Courier New" w:hAnsi="Courier New" w:cs="Courier New"/>
          <w:bCs/>
          <w:sz w:val="24"/>
          <w:szCs w:val="24"/>
        </w:rPr>
        <w:t>o</w:t>
      </w:r>
      <w:r w:rsidR="00C934A6" w:rsidRPr="00A9205B">
        <w:rPr>
          <w:rFonts w:ascii="Courier New" w:hAnsi="Courier New" w:cs="Courier New"/>
          <w:bCs/>
          <w:sz w:val="24"/>
          <w:szCs w:val="24"/>
        </w:rPr>
        <w:t>(s)</w:t>
      </w:r>
      <w:r w:rsidR="00A145E9" w:rsidRPr="00A9205B">
        <w:rPr>
          <w:rFonts w:ascii="Courier New" w:hAnsi="Courier New" w:cs="Courier New"/>
          <w:bCs/>
          <w:sz w:val="24"/>
          <w:szCs w:val="24"/>
        </w:rPr>
        <w:t xml:space="preserve"> bem</w:t>
      </w:r>
      <w:r w:rsidR="00C934A6" w:rsidRPr="00A9205B">
        <w:rPr>
          <w:rFonts w:ascii="Courier New" w:hAnsi="Courier New" w:cs="Courier New"/>
          <w:bCs/>
          <w:sz w:val="24"/>
          <w:szCs w:val="24"/>
        </w:rPr>
        <w:t>(</w:t>
      </w:r>
      <w:proofErr w:type="spellStart"/>
      <w:r w:rsidR="00C934A6" w:rsidRPr="00A9205B">
        <w:rPr>
          <w:rFonts w:ascii="Courier New" w:hAnsi="Courier New" w:cs="Courier New"/>
          <w:bCs/>
          <w:sz w:val="24"/>
          <w:szCs w:val="24"/>
        </w:rPr>
        <w:t>ns</w:t>
      </w:r>
      <w:proofErr w:type="spellEnd"/>
      <w:r w:rsidR="00C934A6" w:rsidRPr="00A9205B">
        <w:rPr>
          <w:rFonts w:ascii="Courier New" w:hAnsi="Courier New" w:cs="Courier New"/>
          <w:bCs/>
          <w:sz w:val="24"/>
          <w:szCs w:val="24"/>
        </w:rPr>
        <w:t>)</w:t>
      </w:r>
      <w:r w:rsidR="00A145E9" w:rsidRPr="00A9205B">
        <w:rPr>
          <w:rFonts w:ascii="Courier New" w:hAnsi="Courier New" w:cs="Courier New"/>
          <w:bCs/>
          <w:sz w:val="24"/>
          <w:szCs w:val="24"/>
        </w:rPr>
        <w:t xml:space="preserve"> ofertado</w:t>
      </w:r>
      <w:r w:rsidR="00C934A6" w:rsidRPr="00A9205B">
        <w:rPr>
          <w:rFonts w:ascii="Courier New" w:hAnsi="Courier New" w:cs="Courier New"/>
          <w:bCs/>
          <w:sz w:val="24"/>
          <w:szCs w:val="24"/>
        </w:rPr>
        <w:t>(s)</w:t>
      </w:r>
      <w:r w:rsidR="00A145E9" w:rsidRPr="00A9205B">
        <w:rPr>
          <w:rFonts w:ascii="Courier New" w:hAnsi="Courier New" w:cs="Courier New"/>
          <w:bCs/>
          <w:sz w:val="24"/>
          <w:szCs w:val="24"/>
        </w:rPr>
        <w:t xml:space="preserve"> na</w:t>
      </w:r>
      <w:r w:rsidR="00D11AE7" w:rsidRPr="00A9205B">
        <w:rPr>
          <w:rFonts w:ascii="Courier New" w:hAnsi="Courier New" w:cs="Courier New"/>
          <w:bCs/>
          <w:sz w:val="24"/>
          <w:szCs w:val="24"/>
        </w:rPr>
        <w:t xml:space="preserve"> </w:t>
      </w:r>
      <w:r w:rsidR="00D11AE7" w:rsidRPr="00A9205B">
        <w:rPr>
          <w:rFonts w:ascii="Courier New" w:hAnsi="Courier New" w:cs="Courier New"/>
          <w:b/>
          <w:sz w:val="24"/>
          <w:szCs w:val="24"/>
        </w:rPr>
        <w:t>PRAÇA</w:t>
      </w:r>
      <w:r w:rsidR="00451A88" w:rsidRPr="00A9205B">
        <w:rPr>
          <w:rFonts w:ascii="Courier New" w:hAnsi="Courier New" w:cs="Courier New"/>
          <w:b/>
          <w:sz w:val="24"/>
          <w:szCs w:val="24"/>
        </w:rPr>
        <w:t>/LEILÃO</w:t>
      </w:r>
      <w:r w:rsidRPr="00A9205B">
        <w:rPr>
          <w:rFonts w:ascii="Courier New" w:hAnsi="Courier New" w:cs="Courier New"/>
          <w:bCs/>
          <w:sz w:val="24"/>
          <w:szCs w:val="24"/>
        </w:rPr>
        <w:t xml:space="preserve"> </w:t>
      </w:r>
      <w:r w:rsidR="002F085D" w:rsidRPr="00A9205B">
        <w:rPr>
          <w:rFonts w:ascii="Courier New" w:hAnsi="Courier New" w:cs="Courier New"/>
          <w:bCs/>
          <w:sz w:val="24"/>
          <w:szCs w:val="24"/>
        </w:rPr>
        <w:t xml:space="preserve">os interessados deverão encaminhar a proposta por escrito ao Leiloeiro Oficial </w:t>
      </w:r>
      <w:r w:rsidR="002F085D" w:rsidRPr="00A9205B">
        <w:rPr>
          <w:rFonts w:ascii="Courier New" w:hAnsi="Courier New" w:cs="Courier New"/>
          <w:b/>
          <w:sz w:val="24"/>
          <w:szCs w:val="24"/>
        </w:rPr>
        <w:t>GLENER BRASIL CASSIANO</w:t>
      </w:r>
      <w:r w:rsidR="002F085D" w:rsidRPr="00A9205B">
        <w:rPr>
          <w:rFonts w:ascii="Courier New" w:hAnsi="Courier New" w:cs="Courier New"/>
          <w:bCs/>
          <w:sz w:val="24"/>
          <w:szCs w:val="24"/>
        </w:rPr>
        <w:t xml:space="preserve">, através do e-mail: </w:t>
      </w:r>
      <w:r w:rsidR="00221778" w:rsidRPr="00A9205B">
        <w:rPr>
          <w:rFonts w:ascii="Courier New" w:hAnsi="Courier New" w:cs="Courier New"/>
          <w:b/>
          <w:sz w:val="24"/>
          <w:szCs w:val="24"/>
        </w:rPr>
        <w:t xml:space="preserve">glenerleiloeiro@gmail.com, </w:t>
      </w:r>
      <w:r w:rsidR="00F63EC0" w:rsidRPr="00A9205B">
        <w:rPr>
          <w:rFonts w:ascii="Courier New" w:hAnsi="Courier New" w:cs="Courier New"/>
          <w:bCs/>
          <w:sz w:val="24"/>
          <w:szCs w:val="24"/>
        </w:rPr>
        <w:t>antes do início</w:t>
      </w:r>
      <w:r w:rsidR="00F63EC0" w:rsidRPr="00A9205B">
        <w:rPr>
          <w:bCs/>
          <w:sz w:val="24"/>
          <w:szCs w:val="24"/>
        </w:rPr>
        <w:t xml:space="preserve"> </w:t>
      </w:r>
      <w:r w:rsidR="00F63EC0" w:rsidRPr="00A9205B">
        <w:rPr>
          <w:rFonts w:ascii="Courier New" w:hAnsi="Courier New" w:cs="Courier New"/>
          <w:bCs/>
          <w:sz w:val="24"/>
          <w:szCs w:val="24"/>
        </w:rPr>
        <w:t xml:space="preserve">da </w:t>
      </w:r>
      <w:r w:rsidR="00D11AE7" w:rsidRPr="00A9205B">
        <w:rPr>
          <w:rFonts w:ascii="Courier New" w:hAnsi="Courier New" w:cs="Courier New"/>
          <w:b/>
          <w:sz w:val="24"/>
          <w:szCs w:val="24"/>
        </w:rPr>
        <w:t>PRAÇA</w:t>
      </w:r>
      <w:r w:rsidR="00C658A7" w:rsidRPr="00A9205B">
        <w:rPr>
          <w:rFonts w:ascii="Courier New" w:hAnsi="Courier New" w:cs="Courier New"/>
          <w:b/>
          <w:sz w:val="24"/>
          <w:szCs w:val="24"/>
        </w:rPr>
        <w:t>/LEILÃO</w:t>
      </w:r>
      <w:r w:rsidR="00A9205B">
        <w:rPr>
          <w:rFonts w:ascii="Courier New" w:hAnsi="Courier New" w:cs="Courier New"/>
          <w:b/>
          <w:sz w:val="24"/>
          <w:szCs w:val="24"/>
        </w:rPr>
        <w:t>.</w:t>
      </w:r>
    </w:p>
    <w:p w14:paraId="524CBA03" w14:textId="77777777" w:rsidR="00A9205B" w:rsidRPr="00A9205B" w:rsidRDefault="00A9205B" w:rsidP="00A9205B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1AF34292" w14:textId="4F433D92" w:rsidR="0032715E" w:rsidRDefault="00221778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Em t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>odas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hipóteses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 xml:space="preserve"> as </w:t>
      </w:r>
      <w:r w:rsidR="002928FB" w:rsidRPr="00A911A5">
        <w:rPr>
          <w:rFonts w:ascii="Courier New" w:hAnsi="Courier New" w:cs="Courier New"/>
          <w:bCs/>
          <w:sz w:val="24"/>
          <w:szCs w:val="24"/>
        </w:rPr>
        <w:t>proposta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de pagamento parcelado,</w:t>
      </w:r>
      <w:r w:rsidR="002928FB" w:rsidRPr="00A911A5">
        <w:rPr>
          <w:rFonts w:ascii="Courier New" w:hAnsi="Courier New" w:cs="Courier New"/>
          <w:bCs/>
          <w:sz w:val="24"/>
          <w:szCs w:val="24"/>
        </w:rPr>
        <w:t xml:space="preserve"> conter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>ão</w:t>
      </w:r>
      <w:r w:rsidR="002928FB" w:rsidRPr="00A911A5">
        <w:rPr>
          <w:rFonts w:ascii="Courier New" w:hAnsi="Courier New" w:cs="Courier New"/>
          <w:bCs/>
          <w:sz w:val="24"/>
          <w:szCs w:val="24"/>
        </w:rPr>
        <w:t xml:space="preserve">, oferta de pagamento de pelo menos </w:t>
      </w:r>
      <w:r w:rsidR="00AF4FF3" w:rsidRPr="00C934A6">
        <w:rPr>
          <w:rFonts w:ascii="Courier New" w:hAnsi="Courier New" w:cs="Courier New"/>
          <w:b/>
          <w:sz w:val="24"/>
          <w:szCs w:val="24"/>
          <w:u w:val="single"/>
        </w:rPr>
        <w:t>25%</w:t>
      </w:r>
      <w:r w:rsidR="00FE7D8B"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AF4FF3" w:rsidRPr="00C934A6">
        <w:rPr>
          <w:rFonts w:ascii="Courier New" w:hAnsi="Courier New" w:cs="Courier New"/>
          <w:b/>
          <w:sz w:val="24"/>
          <w:szCs w:val="24"/>
          <w:u w:val="single"/>
        </w:rPr>
        <w:t>(</w:t>
      </w:r>
      <w:r w:rsidR="002928FB" w:rsidRPr="00C934A6">
        <w:rPr>
          <w:rFonts w:ascii="Courier New" w:hAnsi="Courier New" w:cs="Courier New"/>
          <w:b/>
          <w:sz w:val="24"/>
          <w:szCs w:val="24"/>
          <w:u w:val="single"/>
        </w:rPr>
        <w:t>vinte e cinco por cento</w:t>
      </w:r>
      <w:r w:rsidR="00AF4FF3" w:rsidRPr="00C934A6">
        <w:rPr>
          <w:rFonts w:ascii="Courier New" w:hAnsi="Courier New" w:cs="Courier New"/>
          <w:b/>
          <w:sz w:val="24"/>
          <w:szCs w:val="24"/>
          <w:u w:val="single"/>
        </w:rPr>
        <w:t>)</w:t>
      </w:r>
      <w:r w:rsidR="002928FB"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 do valor do lance</w:t>
      </w:r>
      <w:r w:rsidRPr="00C934A6">
        <w:rPr>
          <w:rFonts w:ascii="Courier New" w:hAnsi="Courier New" w:cs="Courier New"/>
          <w:bCs/>
          <w:sz w:val="24"/>
          <w:szCs w:val="24"/>
          <w:u w:val="single"/>
        </w:rPr>
        <w:t xml:space="preserve">, </w:t>
      </w:r>
      <w:r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e </w:t>
      </w:r>
      <w:r w:rsidR="005A29C7"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mais 5% (cinco por cento) de </w:t>
      </w:r>
      <w:r w:rsidRPr="00C934A6">
        <w:rPr>
          <w:rFonts w:ascii="Courier New" w:hAnsi="Courier New" w:cs="Courier New"/>
          <w:b/>
          <w:sz w:val="24"/>
          <w:szCs w:val="24"/>
          <w:u w:val="single"/>
        </w:rPr>
        <w:t>comissão do Leiloeiro Oficial</w:t>
      </w:r>
      <w:r w:rsidR="002928FB"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 à vista</w:t>
      </w:r>
      <w:r w:rsidR="002928FB" w:rsidRPr="00A911A5">
        <w:rPr>
          <w:rFonts w:ascii="Courier New" w:hAnsi="Courier New" w:cs="Courier New"/>
          <w:b/>
          <w:sz w:val="24"/>
          <w:szCs w:val="24"/>
        </w:rPr>
        <w:t xml:space="preserve"> e o restante parcelado em até 30 (trinta) meses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 corrigidas mensalmente</w:t>
      </w:r>
      <w:r w:rsidR="000A7C1C" w:rsidRPr="00A911A5">
        <w:rPr>
          <w:rFonts w:ascii="Courier New" w:hAnsi="Courier New" w:cs="Courier New"/>
          <w:bCs/>
          <w:sz w:val="24"/>
          <w:szCs w:val="24"/>
        </w:rPr>
        <w:t>.</w:t>
      </w:r>
      <w:r w:rsidR="002928FB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619DD856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9413A08" w14:textId="48B43B09" w:rsidR="0032715E" w:rsidRDefault="00CC0536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Para pagamento parcelado</w:t>
      </w:r>
      <w:r w:rsidR="00A463C3" w:rsidRPr="00A911A5">
        <w:rPr>
          <w:rFonts w:ascii="Courier New" w:hAnsi="Courier New" w:cs="Courier New"/>
          <w:bCs/>
          <w:sz w:val="24"/>
          <w:szCs w:val="24"/>
        </w:rPr>
        <w:t>, o arrematante deverá efetuar o pagamento mediante guia judicial no prazo de 24(vinte e quatro) horas, da data do leilão, do valor mínimo correspondente a 25%</w:t>
      </w:r>
      <w:r w:rsidR="003651D2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A463C3" w:rsidRPr="00A911A5">
        <w:rPr>
          <w:rFonts w:ascii="Courier New" w:hAnsi="Courier New" w:cs="Courier New"/>
          <w:bCs/>
          <w:sz w:val="24"/>
          <w:szCs w:val="24"/>
        </w:rPr>
        <w:t>(vinte e cinco por cento) da arrematação, quitando o valor remanescente em no máximo 30(trinta parcelas) mensais</w:t>
      </w:r>
      <w:r w:rsidR="00A14253" w:rsidRPr="00A911A5">
        <w:rPr>
          <w:rFonts w:ascii="Courier New" w:hAnsi="Courier New" w:cs="Courier New"/>
          <w:bCs/>
          <w:sz w:val="24"/>
          <w:szCs w:val="24"/>
        </w:rPr>
        <w:t xml:space="preserve"> sucessivas a partir da arrematação conforme o </w:t>
      </w:r>
      <w:r w:rsidR="00A14253" w:rsidRPr="00A911A5">
        <w:rPr>
          <w:rFonts w:ascii="Courier New" w:hAnsi="Courier New" w:cs="Courier New"/>
          <w:b/>
          <w:sz w:val="24"/>
          <w:szCs w:val="24"/>
        </w:rPr>
        <w:t>art</w:t>
      </w:r>
      <w:r w:rsidR="00FE7D8B" w:rsidRPr="00A911A5">
        <w:rPr>
          <w:rFonts w:ascii="Courier New" w:hAnsi="Courier New" w:cs="Courier New"/>
          <w:b/>
          <w:sz w:val="24"/>
          <w:szCs w:val="24"/>
        </w:rPr>
        <w:t>.</w:t>
      </w:r>
      <w:r w:rsidR="00A14253" w:rsidRPr="00A911A5">
        <w:rPr>
          <w:rFonts w:ascii="Courier New" w:hAnsi="Courier New" w:cs="Courier New"/>
          <w:b/>
          <w:sz w:val="24"/>
          <w:szCs w:val="24"/>
        </w:rPr>
        <w:t xml:space="preserve"> 895, §1º do Código de Processo Civil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, sendo que a </w:t>
      </w:r>
      <w:r w:rsidR="00FE7D8B" w:rsidRPr="00A911A5">
        <w:rPr>
          <w:rFonts w:ascii="Courier New" w:hAnsi="Courier New" w:cs="Courier New"/>
          <w:b/>
          <w:sz w:val="24"/>
          <w:szCs w:val="24"/>
        </w:rPr>
        <w:t>C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omissão do </w:t>
      </w:r>
      <w:r w:rsidR="00FE7D8B" w:rsidRPr="00A911A5">
        <w:rPr>
          <w:rFonts w:ascii="Courier New" w:hAnsi="Courier New" w:cs="Courier New"/>
          <w:b/>
          <w:sz w:val="24"/>
          <w:szCs w:val="24"/>
        </w:rPr>
        <w:t>L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eiloeiro no percentual de 5% (cinco por cento), será pago </w:t>
      </w:r>
      <w:r w:rsidR="00480210" w:rsidRPr="00A911A5">
        <w:rPr>
          <w:rFonts w:ascii="Courier New" w:hAnsi="Courier New" w:cs="Courier New"/>
          <w:b/>
          <w:sz w:val="24"/>
          <w:szCs w:val="24"/>
        </w:rPr>
        <w:t>à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 vista</w:t>
      </w:r>
      <w:r w:rsidR="00A14253" w:rsidRPr="00A911A5">
        <w:rPr>
          <w:rFonts w:ascii="Courier New" w:hAnsi="Courier New" w:cs="Courier New"/>
          <w:bCs/>
          <w:sz w:val="24"/>
          <w:szCs w:val="24"/>
        </w:rPr>
        <w:t>.</w:t>
      </w:r>
      <w:r w:rsidR="00A14253" w:rsidRPr="00A911A5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549ABD9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419C818B" w14:textId="10D677B5" w:rsidR="0032715E" w:rsidRDefault="00ED3830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</w:rPr>
        <w:t>A arrematação mediante parcelamento do bem imóvel, será garantida por hipoteca gravada no próprio bem arrematad</w:t>
      </w:r>
      <w:r>
        <w:rPr>
          <w:rFonts w:ascii="Courier New" w:hAnsi="Courier New" w:cs="Courier New"/>
          <w:b/>
          <w:sz w:val="24"/>
          <w:szCs w:val="24"/>
        </w:rPr>
        <w:t>o</w:t>
      </w:r>
      <w:r w:rsidR="00A14253" w:rsidRPr="00A911A5">
        <w:rPr>
          <w:rFonts w:ascii="Courier New" w:hAnsi="Courier New" w:cs="Courier New"/>
          <w:b/>
          <w:sz w:val="24"/>
          <w:szCs w:val="24"/>
        </w:rPr>
        <w:t>.</w:t>
      </w:r>
      <w:r w:rsidR="009B3AA1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5646E6F3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27C489B" w14:textId="79DF30D3" w:rsidR="0032715E" w:rsidRDefault="009B3AA1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lastRenderedPageBreak/>
        <w:t>A atualização dos valores das parcelas, deverão seguir a Tabela de Atualização Monetária</w:t>
      </w:r>
      <w:r w:rsidR="000A7C1C" w:rsidRPr="00A911A5">
        <w:rPr>
          <w:rFonts w:ascii="Courier New" w:hAnsi="Courier New" w:cs="Courier New"/>
          <w:bCs/>
          <w:sz w:val="24"/>
          <w:szCs w:val="24"/>
        </w:rPr>
        <w:t xml:space="preserve">, a ser definidos por este </w:t>
      </w:r>
      <w:r w:rsidR="00FE7D8B" w:rsidRPr="00A911A5">
        <w:rPr>
          <w:rFonts w:ascii="Courier New" w:hAnsi="Courier New" w:cs="Courier New"/>
          <w:bCs/>
          <w:sz w:val="24"/>
          <w:szCs w:val="24"/>
        </w:rPr>
        <w:t>J</w:t>
      </w:r>
      <w:r w:rsidR="000A7C1C" w:rsidRPr="00A911A5">
        <w:rPr>
          <w:rFonts w:ascii="Courier New" w:hAnsi="Courier New" w:cs="Courier New"/>
          <w:bCs/>
          <w:sz w:val="24"/>
          <w:szCs w:val="24"/>
        </w:rPr>
        <w:t xml:space="preserve">uízo. </w:t>
      </w:r>
    </w:p>
    <w:p w14:paraId="026113F4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FE503D5" w14:textId="48E5D172" w:rsidR="0032715E" w:rsidRDefault="00F86369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Em caso de inadimplemento, o </w:t>
      </w:r>
      <w:r w:rsidR="000A7C1C" w:rsidRPr="00A911A5">
        <w:rPr>
          <w:rFonts w:ascii="Courier New" w:hAnsi="Courier New" w:cs="Courier New"/>
          <w:b/>
          <w:sz w:val="24"/>
          <w:szCs w:val="24"/>
        </w:rPr>
        <w:t>REQUERENTE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, 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poderá optar pela </w:t>
      </w:r>
      <w:r w:rsidR="000A7C1C" w:rsidRPr="00A911A5">
        <w:rPr>
          <w:rFonts w:ascii="Courier New" w:hAnsi="Courier New" w:cs="Courier New"/>
          <w:b/>
          <w:sz w:val="24"/>
          <w:szCs w:val="24"/>
        </w:rPr>
        <w:t>RESOLUÇÃO DA ARREMATAÇÃO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ou ainda a </w:t>
      </w:r>
      <w:r w:rsidR="000A7C1C" w:rsidRPr="00A911A5">
        <w:rPr>
          <w:rFonts w:ascii="Courier New" w:hAnsi="Courier New" w:cs="Courier New"/>
          <w:b/>
          <w:sz w:val="24"/>
          <w:szCs w:val="24"/>
        </w:rPr>
        <w:t>EXECUÇÃO DO ARREMATANTE.</w:t>
      </w:r>
    </w:p>
    <w:p w14:paraId="33A0E818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62344AAA" w14:textId="40C594F5" w:rsidR="0032715E" w:rsidRDefault="003651D2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Em caso de inadimplemento de qualquer parcela, incidirá </w:t>
      </w:r>
      <w:r w:rsidRPr="00A911A5">
        <w:rPr>
          <w:rFonts w:ascii="Courier New" w:hAnsi="Courier New" w:cs="Courier New"/>
          <w:b/>
          <w:sz w:val="24"/>
          <w:szCs w:val="24"/>
        </w:rPr>
        <w:t>multa de 10%</w:t>
      </w:r>
      <w:r w:rsidR="00480210" w:rsidRPr="00A911A5">
        <w:rPr>
          <w:rFonts w:ascii="Courier New" w:hAnsi="Courier New" w:cs="Courier New"/>
          <w:b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(dez por cento)</w:t>
      </w:r>
      <w:r w:rsidR="00480210" w:rsidRPr="00A911A5">
        <w:rPr>
          <w:rFonts w:ascii="Courier New" w:hAnsi="Courier New" w:cs="Courier New"/>
          <w:b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sobre o valor da parcela em mora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com as parcelas que vencerão em conformidade com o artigo </w:t>
      </w:r>
      <w:r w:rsidRPr="00A911A5">
        <w:rPr>
          <w:rFonts w:ascii="Courier New" w:hAnsi="Courier New" w:cs="Courier New"/>
          <w:b/>
          <w:sz w:val="24"/>
          <w:szCs w:val="24"/>
        </w:rPr>
        <w:t>895, §4º do Código de Processo Civil</w:t>
      </w:r>
      <w:r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76F051C5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73F7BA8" w14:textId="30CF896B" w:rsidR="0032715E" w:rsidRDefault="00F86369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Caso seja pleiteada a </w:t>
      </w:r>
      <w:r w:rsidR="000A7C1C" w:rsidRPr="00A911A5">
        <w:rPr>
          <w:rFonts w:ascii="Courier New" w:hAnsi="Courier New" w:cs="Courier New"/>
          <w:b/>
          <w:sz w:val="24"/>
          <w:szCs w:val="24"/>
        </w:rPr>
        <w:t>RESOLUÇÃO DA ARREMATAÇÃO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o arrematante, sem prejuízo das demais sanções previstas na lei e/ou neste edital, assim como sem prejuízo da apuração de eventuais perdas e danos, 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perderá o sinal de negócio já pago. </w:t>
      </w:r>
    </w:p>
    <w:p w14:paraId="24D7AAB6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1D869918" w14:textId="4EBC2EAA" w:rsidR="007630BD" w:rsidRDefault="00F86369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Caso seja pleiteada a </w:t>
      </w:r>
      <w:r w:rsidR="00A7445D" w:rsidRPr="00A911A5">
        <w:rPr>
          <w:rFonts w:ascii="Courier New" w:hAnsi="Courier New" w:cs="Courier New"/>
          <w:b/>
          <w:sz w:val="24"/>
          <w:szCs w:val="24"/>
        </w:rPr>
        <w:t>EXECUÇÃO</w:t>
      </w:r>
      <w:r w:rsidRPr="00A911A5">
        <w:rPr>
          <w:rFonts w:ascii="Courier New" w:hAnsi="Courier New" w:cs="Courier New"/>
          <w:bCs/>
          <w:sz w:val="24"/>
          <w:szCs w:val="24"/>
        </w:rPr>
        <w:t>, todas as parcelas vincendas</w:t>
      </w:r>
      <w:r w:rsidR="009F3613" w:rsidRPr="00A911A5">
        <w:rPr>
          <w:rFonts w:ascii="Courier New" w:hAnsi="Courier New" w:cs="Courier New"/>
          <w:bCs/>
          <w:sz w:val="24"/>
          <w:szCs w:val="24"/>
        </w:rPr>
        <w:t>,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vencerão antecipadamente à data da parcela inadimplida, </w:t>
      </w:r>
      <w:r w:rsidRPr="00A911A5">
        <w:rPr>
          <w:rFonts w:ascii="Courier New" w:hAnsi="Courier New" w:cs="Courier New"/>
          <w:b/>
          <w:sz w:val="24"/>
          <w:szCs w:val="24"/>
        </w:rPr>
        <w:t>incidindo sobre o montante devido a multa prevista no art. 895 §4º do Código de Processo Civil, além das demais sanções eventualmente previstas neste edital e/ou na legislação em vigor, arcando o arrematante inadimplente com as custas processuais e honorários advocatícios decorrentes da execução, tudo isso sem prejuízo da apuração de eventuais perdas e danos.</w:t>
      </w:r>
      <w:r w:rsidR="00A14253" w:rsidRPr="00A911A5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245713A4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16B02D6A" w14:textId="3F676686" w:rsidR="00BF18A7" w:rsidRDefault="00077AD8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CONDIÇÕES DO LEILÃO</w:t>
      </w:r>
      <w:r w:rsidRPr="00A911A5">
        <w:rPr>
          <w:rFonts w:ascii="Courier New" w:hAnsi="Courier New" w:cs="Courier New"/>
          <w:bCs/>
          <w:sz w:val="24"/>
          <w:szCs w:val="24"/>
          <w:u w:val="single"/>
        </w:rPr>
        <w:t>:</w:t>
      </w:r>
    </w:p>
    <w:p w14:paraId="7CD5092E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6433E9E5" w14:textId="57675E9E" w:rsidR="003629C8" w:rsidRDefault="00077AD8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O leilão será regido pelo Decreto </w:t>
      </w:r>
      <w:r w:rsidRPr="00A911A5">
        <w:rPr>
          <w:rFonts w:ascii="Courier New" w:hAnsi="Courier New" w:cs="Courier New"/>
          <w:b/>
          <w:sz w:val="24"/>
          <w:szCs w:val="24"/>
        </w:rPr>
        <w:t>Lei 21.981/32</w:t>
      </w:r>
      <w:r w:rsidR="00914FDB" w:rsidRPr="00A911A5">
        <w:rPr>
          <w:rFonts w:ascii="Courier New" w:hAnsi="Courier New" w:cs="Courier New"/>
          <w:b/>
          <w:sz w:val="24"/>
          <w:szCs w:val="24"/>
        </w:rPr>
        <w:t>,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Código Penal</w:t>
      </w:r>
      <w:r w:rsidR="00914FDB" w:rsidRPr="00A911A5">
        <w:rPr>
          <w:rFonts w:ascii="Courier New" w:hAnsi="Courier New" w:cs="Courier New"/>
          <w:b/>
          <w:sz w:val="24"/>
          <w:szCs w:val="24"/>
        </w:rPr>
        <w:t>,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CTN</w:t>
      </w:r>
      <w:r w:rsidR="009F3613" w:rsidRPr="00A911A5">
        <w:rPr>
          <w:rFonts w:ascii="Courier New" w:hAnsi="Courier New" w:cs="Courier New"/>
          <w:bCs/>
          <w:sz w:val="24"/>
          <w:szCs w:val="24"/>
        </w:rPr>
        <w:t>,</w:t>
      </w:r>
      <w:r w:rsidR="00253653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291606" w:rsidRPr="00A911A5">
        <w:rPr>
          <w:rFonts w:ascii="Courier New" w:hAnsi="Courier New" w:cs="Courier New"/>
          <w:b/>
          <w:sz w:val="24"/>
          <w:szCs w:val="24"/>
        </w:rPr>
        <w:t>CPC</w:t>
      </w:r>
      <w:r w:rsidR="009F3613" w:rsidRPr="00A911A5">
        <w:rPr>
          <w:rFonts w:ascii="Courier New" w:hAnsi="Courier New" w:cs="Courier New"/>
          <w:b/>
          <w:sz w:val="24"/>
          <w:szCs w:val="24"/>
        </w:rPr>
        <w:t xml:space="preserve"> e Código Civil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nas seguintes condições:</w:t>
      </w:r>
    </w:p>
    <w:p w14:paraId="33A5B63B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E996D60" w14:textId="6129CDE8" w:rsidR="000117DB" w:rsidRDefault="00EE6843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O</w:t>
      </w:r>
      <w:r w:rsidR="00491B71">
        <w:rPr>
          <w:rFonts w:ascii="Courier New" w:hAnsi="Courier New" w:cs="Courier New"/>
          <w:bCs/>
          <w:sz w:val="24"/>
          <w:szCs w:val="24"/>
        </w:rPr>
        <w:t xml:space="preserve"> Juízo da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2B1B1C">
        <w:rPr>
          <w:rFonts w:ascii="Courier New" w:hAnsi="Courier New" w:cs="Courier New"/>
          <w:b/>
          <w:sz w:val="24"/>
          <w:szCs w:val="24"/>
        </w:rPr>
        <w:t>1</w:t>
      </w:r>
      <w:r w:rsidR="0068685B" w:rsidRPr="0068685B">
        <w:rPr>
          <w:rFonts w:ascii="Courier New" w:hAnsi="Courier New" w:cs="Courier New"/>
          <w:b/>
          <w:sz w:val="24"/>
          <w:szCs w:val="24"/>
        </w:rPr>
        <w:t>ª VARA CÍVEL</w:t>
      </w:r>
      <w:r w:rsidR="002B1B1C">
        <w:rPr>
          <w:rFonts w:ascii="Courier New" w:hAnsi="Courier New" w:cs="Courier New"/>
          <w:b/>
          <w:sz w:val="24"/>
          <w:szCs w:val="24"/>
        </w:rPr>
        <w:t xml:space="preserve"> DA </w:t>
      </w:r>
      <w:r w:rsidR="0068685B" w:rsidRPr="0068685B">
        <w:rPr>
          <w:rFonts w:ascii="Courier New" w:hAnsi="Courier New" w:cs="Courier New"/>
          <w:b/>
          <w:sz w:val="24"/>
          <w:szCs w:val="24"/>
        </w:rPr>
        <w:t xml:space="preserve">COMARCA DE </w:t>
      </w:r>
      <w:r w:rsidR="002B1B1C">
        <w:rPr>
          <w:rFonts w:ascii="Courier New" w:hAnsi="Courier New" w:cs="Courier New"/>
          <w:b/>
          <w:sz w:val="24"/>
          <w:szCs w:val="24"/>
        </w:rPr>
        <w:t>ARAGUARI</w:t>
      </w:r>
      <w:r w:rsidR="0068685B" w:rsidRPr="0068685B">
        <w:rPr>
          <w:rFonts w:ascii="Courier New" w:hAnsi="Courier New" w:cs="Courier New"/>
          <w:b/>
          <w:sz w:val="24"/>
          <w:szCs w:val="24"/>
        </w:rPr>
        <w:t xml:space="preserve"> - MINAS GERAIS</w:t>
      </w:r>
      <w:r w:rsidRPr="00A911A5">
        <w:rPr>
          <w:rFonts w:ascii="Courier New" w:hAnsi="Courier New" w:cs="Courier New"/>
          <w:bCs/>
          <w:sz w:val="24"/>
          <w:szCs w:val="24"/>
        </w:rPr>
        <w:t>, reserva-se ao direito de incluir ou excluir bens do leilão.</w:t>
      </w:r>
    </w:p>
    <w:p w14:paraId="50771CB3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782EEC3" w14:textId="48C0210B" w:rsidR="00B9580C" w:rsidRDefault="00872D27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 Praça/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>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>eilão será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 xml:space="preserve"> conduzid</w:t>
      </w:r>
      <w:r>
        <w:rPr>
          <w:rFonts w:ascii="Courier New" w:hAnsi="Courier New" w:cs="Courier New"/>
          <w:bCs/>
          <w:sz w:val="24"/>
          <w:szCs w:val="24"/>
        </w:rPr>
        <w:t>a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pelo 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>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>eiloeiro</w:t>
      </w:r>
      <w:r w:rsidR="0079475B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>O</w:t>
      </w:r>
      <w:r w:rsidR="0079475B" w:rsidRPr="00A911A5">
        <w:rPr>
          <w:rFonts w:ascii="Courier New" w:hAnsi="Courier New" w:cs="Courier New"/>
          <w:bCs/>
          <w:sz w:val="24"/>
          <w:szCs w:val="24"/>
        </w:rPr>
        <w:t>ficial Sr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>.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GLENER BRASIL CASSIANO</w:t>
      </w:r>
      <w:r w:rsidR="0079475B" w:rsidRPr="00A911A5">
        <w:rPr>
          <w:rFonts w:ascii="Courier New" w:hAnsi="Courier New" w:cs="Courier New"/>
          <w:bCs/>
          <w:sz w:val="24"/>
          <w:szCs w:val="24"/>
        </w:rPr>
        <w:t xml:space="preserve">, devidamente matriculado na </w:t>
      </w:r>
      <w:r w:rsidR="00E65166" w:rsidRPr="00A911A5">
        <w:rPr>
          <w:rFonts w:ascii="Courier New" w:hAnsi="Courier New" w:cs="Courier New"/>
          <w:bCs/>
          <w:sz w:val="24"/>
          <w:szCs w:val="24"/>
        </w:rPr>
        <w:t xml:space="preserve">JUCEMG - </w:t>
      </w:r>
      <w:r w:rsidR="0079475B" w:rsidRPr="00A911A5">
        <w:rPr>
          <w:rFonts w:ascii="Courier New" w:hAnsi="Courier New" w:cs="Courier New"/>
          <w:bCs/>
          <w:sz w:val="24"/>
          <w:szCs w:val="24"/>
        </w:rPr>
        <w:t>Junta Comercial do Estado de Minas Gerais</w:t>
      </w:r>
      <w:r w:rsidR="00E65166" w:rsidRPr="00A911A5">
        <w:rPr>
          <w:rFonts w:ascii="Courier New" w:hAnsi="Courier New" w:cs="Courier New"/>
          <w:bCs/>
          <w:sz w:val="24"/>
          <w:szCs w:val="24"/>
        </w:rPr>
        <w:t>,</w:t>
      </w:r>
      <w:r w:rsidR="0079475B" w:rsidRPr="00A911A5">
        <w:rPr>
          <w:rFonts w:ascii="Courier New" w:hAnsi="Courier New" w:cs="Courier New"/>
          <w:b/>
          <w:sz w:val="24"/>
          <w:szCs w:val="24"/>
        </w:rPr>
        <w:t xml:space="preserve"> sob o nº 470</w:t>
      </w:r>
      <w:r w:rsidR="00291606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>na data e horário</w:t>
      </w:r>
      <w:r w:rsidR="005A29C7" w:rsidRPr="00A911A5">
        <w:rPr>
          <w:rFonts w:ascii="Courier New" w:hAnsi="Courier New" w:cs="Courier New"/>
          <w:bCs/>
          <w:sz w:val="24"/>
          <w:szCs w:val="24"/>
        </w:rPr>
        <w:t>s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mencionados acima</w:t>
      </w:r>
      <w:r w:rsidR="00E65166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25DFC2FE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11FF939" w14:textId="4C9E42C6" w:rsidR="00565A3E" w:rsidRDefault="00EE6843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O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presente edital será publicado no endereço eletrônico</w:t>
      </w:r>
      <w:r w:rsidR="009E7BA4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bookmarkStart w:id="10" w:name="_Hlk85026896"/>
      <w:r w:rsidRPr="00A911A5">
        <w:rPr>
          <w:rFonts w:ascii="Courier New" w:hAnsi="Courier New" w:cs="Courier New"/>
          <w:b/>
          <w:sz w:val="24"/>
          <w:szCs w:val="24"/>
        </w:rPr>
        <w:t>www.leiloesbrasilcassiano.com.br</w:t>
      </w:r>
      <w:bookmarkEnd w:id="10"/>
      <w:r w:rsidRPr="00A911A5">
        <w:rPr>
          <w:rFonts w:ascii="Courier New" w:hAnsi="Courier New" w:cs="Courier New"/>
          <w:bCs/>
          <w:sz w:val="24"/>
          <w:szCs w:val="24"/>
        </w:rPr>
        <w:t xml:space="preserve">, nos termos do </w:t>
      </w:r>
      <w:r w:rsidR="00A7445D" w:rsidRPr="00A911A5">
        <w:rPr>
          <w:rFonts w:ascii="Courier New" w:hAnsi="Courier New" w:cs="Courier New"/>
          <w:b/>
          <w:sz w:val="24"/>
          <w:szCs w:val="24"/>
        </w:rPr>
        <w:t>A</w:t>
      </w:r>
      <w:r w:rsidRPr="00A911A5">
        <w:rPr>
          <w:rFonts w:ascii="Courier New" w:hAnsi="Courier New" w:cs="Courier New"/>
          <w:b/>
          <w:sz w:val="24"/>
          <w:szCs w:val="24"/>
        </w:rPr>
        <w:t>rt</w:t>
      </w:r>
      <w:r w:rsidR="00A7445D" w:rsidRPr="00A911A5">
        <w:rPr>
          <w:rFonts w:ascii="Courier New" w:hAnsi="Courier New" w:cs="Courier New"/>
          <w:b/>
          <w:sz w:val="24"/>
          <w:szCs w:val="24"/>
        </w:rPr>
        <w:t>igo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887 §2º do CPC</w:t>
      </w:r>
      <w:r w:rsidR="00A7445D" w:rsidRPr="00A911A5">
        <w:rPr>
          <w:rFonts w:ascii="Courier New" w:hAnsi="Courier New" w:cs="Courier New"/>
          <w:b/>
          <w:sz w:val="24"/>
          <w:szCs w:val="24"/>
        </w:rPr>
        <w:t>.</w:t>
      </w:r>
    </w:p>
    <w:p w14:paraId="6E747B6C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4779EA88" w14:textId="5AC54A52" w:rsidR="00047B3C" w:rsidRPr="00873A89" w:rsidRDefault="006B6813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Os créditos tributários relativos a impostos cujo fato gerador seja a propriedade, o domínio útil ou a posse de bens imóveis, e bem assim os relativos à taxa pela prestação de serviços referentes a tais bens, ou a contribuições de melhoria, sub-rogam-se na pessoa dos respectivos adquirentes, salvo quando conste do título a prova de sua </w:t>
      </w:r>
      <w:r w:rsidRPr="00A911A5">
        <w:rPr>
          <w:rFonts w:ascii="Courier New" w:hAnsi="Courier New" w:cs="Courier New"/>
          <w:bCs/>
          <w:sz w:val="24"/>
          <w:szCs w:val="24"/>
        </w:rPr>
        <w:lastRenderedPageBreak/>
        <w:t xml:space="preserve">quitação, seja em hasta pública ou em alienação particular, estejam ou não inscritos na dívida ativa </w:t>
      </w:r>
      <w:r w:rsidR="002759BA" w:rsidRPr="00A911A5">
        <w:rPr>
          <w:rFonts w:ascii="Courier New" w:hAnsi="Courier New" w:cs="Courier New"/>
          <w:bCs/>
          <w:sz w:val="24"/>
          <w:szCs w:val="24"/>
        </w:rPr>
        <w:t xml:space="preserve">nos termos do </w:t>
      </w:r>
      <w:r w:rsidRPr="00873A89">
        <w:rPr>
          <w:rFonts w:ascii="Courier New" w:hAnsi="Courier New" w:cs="Courier New"/>
          <w:bCs/>
          <w:sz w:val="24"/>
          <w:szCs w:val="24"/>
        </w:rPr>
        <w:t>art. 130, parágrafo único, do CTN.</w:t>
      </w:r>
    </w:p>
    <w:p w14:paraId="5DC11B22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5E28EE0" w14:textId="63D49921" w:rsidR="009F3613" w:rsidRDefault="007128F1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Em se tratando de bens imóveis, o</w:t>
      </w:r>
      <w:r w:rsidR="00880051" w:rsidRPr="00A911A5">
        <w:rPr>
          <w:rFonts w:ascii="Courier New" w:hAnsi="Courier New" w:cs="Courier New"/>
          <w:bCs/>
          <w:sz w:val="24"/>
          <w:szCs w:val="24"/>
        </w:rPr>
        <w:t xml:space="preserve">s </w:t>
      </w:r>
      <w:r w:rsidR="00880051" w:rsidRPr="00A911A5">
        <w:rPr>
          <w:rFonts w:ascii="Courier New" w:hAnsi="Courier New" w:cs="Courier New"/>
          <w:b/>
          <w:sz w:val="24"/>
          <w:szCs w:val="24"/>
        </w:rPr>
        <w:t xml:space="preserve">débitos condominiais </w:t>
      </w:r>
      <w:r w:rsidR="00C56A41" w:rsidRPr="00A911A5">
        <w:rPr>
          <w:rFonts w:ascii="Courier New" w:hAnsi="Courier New" w:cs="Courier New"/>
          <w:b/>
          <w:sz w:val="24"/>
          <w:szCs w:val="24"/>
        </w:rPr>
        <w:t>sub-rogam-se ao comprador</w:t>
      </w:r>
      <w:r w:rsidR="00C56A41" w:rsidRPr="00A911A5">
        <w:rPr>
          <w:rFonts w:ascii="Courier New" w:hAnsi="Courier New" w:cs="Courier New"/>
          <w:bCs/>
          <w:sz w:val="24"/>
          <w:szCs w:val="24"/>
        </w:rPr>
        <w:t xml:space="preserve"> nos te</w:t>
      </w:r>
      <w:r w:rsidR="0071569D" w:rsidRPr="00A911A5">
        <w:rPr>
          <w:rFonts w:ascii="Courier New" w:hAnsi="Courier New" w:cs="Courier New"/>
          <w:bCs/>
          <w:sz w:val="24"/>
          <w:szCs w:val="24"/>
        </w:rPr>
        <w:t xml:space="preserve">rmos do </w:t>
      </w:r>
      <w:r w:rsidR="0071569D" w:rsidRPr="00A911A5">
        <w:rPr>
          <w:rFonts w:ascii="Courier New" w:hAnsi="Courier New" w:cs="Courier New"/>
          <w:b/>
          <w:sz w:val="24"/>
          <w:szCs w:val="24"/>
        </w:rPr>
        <w:t>art.</w:t>
      </w:r>
      <w:r w:rsidR="00A41622" w:rsidRPr="00A911A5">
        <w:rPr>
          <w:rFonts w:ascii="Courier New" w:hAnsi="Courier New" w:cs="Courier New"/>
          <w:b/>
          <w:sz w:val="24"/>
          <w:szCs w:val="24"/>
        </w:rPr>
        <w:t>1.345 do Código Civil de 2002</w:t>
      </w:r>
      <w:r w:rsidR="00A41622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7328E6" w:rsidRPr="00A911A5">
        <w:rPr>
          <w:rFonts w:ascii="Courier New" w:hAnsi="Courier New" w:cs="Courier New"/>
          <w:bCs/>
          <w:sz w:val="24"/>
          <w:szCs w:val="24"/>
        </w:rPr>
        <w:t xml:space="preserve">uma vez </w:t>
      </w:r>
      <w:r w:rsidR="00A41622" w:rsidRPr="00A911A5">
        <w:rPr>
          <w:rFonts w:ascii="Courier New" w:hAnsi="Courier New" w:cs="Courier New"/>
          <w:bCs/>
          <w:sz w:val="24"/>
          <w:szCs w:val="24"/>
        </w:rPr>
        <w:t>que o adquirente de unidade responde pelos débitos do alienante, em relação ao condomínio, inclusive multa e juros moratórios.</w:t>
      </w:r>
    </w:p>
    <w:p w14:paraId="67311A51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E891FF0" w14:textId="488AF736" w:rsidR="00BF18A7" w:rsidRDefault="006B6813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INTERESSADOS</w:t>
      </w:r>
    </w:p>
    <w:p w14:paraId="163AA74A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54305B4F" w14:textId="0BE4136A" w:rsidR="0032715E" w:rsidRDefault="00B25205" w:rsidP="0024416D">
      <w:pPr>
        <w:pStyle w:val="PargrafodaLista"/>
        <w:numPr>
          <w:ilvl w:val="0"/>
          <w:numId w:val="14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Para participar d</w:t>
      </w:r>
      <w:r w:rsidR="005553E3">
        <w:rPr>
          <w:rFonts w:ascii="Courier New" w:hAnsi="Courier New" w:cs="Courier New"/>
          <w:bCs/>
          <w:sz w:val="24"/>
          <w:szCs w:val="24"/>
        </w:rPr>
        <w:t xml:space="preserve">a </w:t>
      </w:r>
      <w:r w:rsidR="00873A89" w:rsidRPr="00873A89">
        <w:rPr>
          <w:rFonts w:ascii="Courier New" w:hAnsi="Courier New" w:cs="Courier New"/>
          <w:b/>
          <w:sz w:val="24"/>
          <w:szCs w:val="24"/>
        </w:rPr>
        <w:t>PRAÇA/LEILÃO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os interessados, pessoas físicas ou jurídicas, deverão realizar </w:t>
      </w:r>
      <w:r w:rsidR="005A29C7" w:rsidRPr="00A911A5">
        <w:rPr>
          <w:rFonts w:ascii="Courier New" w:hAnsi="Courier New" w:cs="Courier New"/>
          <w:bCs/>
          <w:sz w:val="24"/>
          <w:szCs w:val="24"/>
        </w:rPr>
        <w:t xml:space="preserve">previamente </w:t>
      </w:r>
      <w:r w:rsidR="009F3613" w:rsidRPr="00A911A5">
        <w:rPr>
          <w:rFonts w:ascii="Courier New" w:hAnsi="Courier New" w:cs="Courier New"/>
          <w:bCs/>
          <w:sz w:val="24"/>
          <w:szCs w:val="24"/>
        </w:rPr>
        <w:t>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cadastro e se habilitar no sítio eletrônico do leiloeiro</w:t>
      </w:r>
      <w:r w:rsidR="005A29C7" w:rsidRPr="00A911A5">
        <w:rPr>
          <w:rFonts w:ascii="Courier New" w:hAnsi="Courier New" w:cs="Courier New"/>
          <w:bCs/>
          <w:sz w:val="24"/>
          <w:szCs w:val="24"/>
        </w:rPr>
        <w:t>: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www.leiloesbrasilcassiano.com.br</w:t>
      </w:r>
      <w:r w:rsidR="00F46797" w:rsidRPr="00A911A5">
        <w:rPr>
          <w:rFonts w:ascii="Courier New" w:hAnsi="Courier New" w:cs="Courier New"/>
          <w:b/>
          <w:sz w:val="24"/>
          <w:szCs w:val="24"/>
        </w:rPr>
        <w:t>,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 somente após a análise dos documentos obrigatórios e liberação do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Cs/>
          <w:sz w:val="24"/>
          <w:szCs w:val="24"/>
        </w:rPr>
        <w:t>login e senha de acesso, poderá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Cs/>
          <w:sz w:val="24"/>
          <w:szCs w:val="24"/>
        </w:rPr>
        <w:t>ofertar o lance.</w:t>
      </w:r>
    </w:p>
    <w:p w14:paraId="5688CB48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AC41E53" w14:textId="0DC09138" w:rsidR="0032715E" w:rsidRDefault="00077AD8" w:rsidP="0024416D">
      <w:pPr>
        <w:pStyle w:val="PargrafodaLista"/>
        <w:numPr>
          <w:ilvl w:val="0"/>
          <w:numId w:val="14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Compete ao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interessado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na arrematação a verificação do estado de conservação dos bens, não podendo o arrematante alegar desconhecimento de suas condições, características, compartimentos internos, estado de conservação e 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>localização uma vez que a</w:t>
      </w:r>
      <w:r w:rsidRPr="00A911A5">
        <w:rPr>
          <w:rFonts w:ascii="Courier New" w:hAnsi="Courier New" w:cs="Courier New"/>
          <w:bCs/>
          <w:sz w:val="24"/>
          <w:szCs w:val="24"/>
        </w:rPr>
        <w:t>s alienações são feitas em caráter ad corpus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8340BC" w:rsidRPr="00A911A5">
        <w:rPr>
          <w:rFonts w:ascii="Courier New" w:hAnsi="Courier New" w:cs="Courier New"/>
          <w:bCs/>
          <w:sz w:val="24"/>
          <w:szCs w:val="24"/>
        </w:rPr>
        <w:t>ou seja,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 xml:space="preserve"> no estado em que se </w:t>
      </w:r>
      <w:r w:rsidR="00F82898" w:rsidRPr="00A911A5">
        <w:rPr>
          <w:rFonts w:ascii="Courier New" w:hAnsi="Courier New" w:cs="Courier New"/>
          <w:bCs/>
          <w:sz w:val="24"/>
          <w:szCs w:val="24"/>
        </w:rPr>
        <w:t>encontra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2F8FCC3D" w14:textId="77777777" w:rsidR="00872D27" w:rsidRPr="00A911A5" w:rsidRDefault="00872D27" w:rsidP="00872D27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59B2619" w14:textId="1081C893" w:rsidR="00BF18A7" w:rsidRDefault="00410102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COMISSÃO DO LEILOEIRO:</w:t>
      </w:r>
    </w:p>
    <w:p w14:paraId="5DF87190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51456FA9" w14:textId="1F298A11" w:rsidR="00130D37" w:rsidRDefault="00077AD8" w:rsidP="0024416D">
      <w:pPr>
        <w:pStyle w:val="PargrafodaLista"/>
        <w:numPr>
          <w:ilvl w:val="0"/>
          <w:numId w:val="1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Pelos serviços prestados, caberá ao </w:t>
      </w:r>
      <w:r w:rsidR="00AD6AB5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>eiloeiro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AD6AB5" w:rsidRPr="00A911A5">
        <w:rPr>
          <w:rFonts w:ascii="Courier New" w:hAnsi="Courier New" w:cs="Courier New"/>
          <w:bCs/>
          <w:sz w:val="24"/>
          <w:szCs w:val="24"/>
        </w:rPr>
        <w:t>O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>ficial nomeado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 xml:space="preserve">a 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comissão no percentual de </w:t>
      </w:r>
      <w:r w:rsidR="007D0E1E" w:rsidRPr="00A911A5">
        <w:rPr>
          <w:rFonts w:ascii="Courier New" w:hAnsi="Courier New" w:cs="Courier New"/>
          <w:b/>
          <w:sz w:val="24"/>
          <w:szCs w:val="24"/>
        </w:rPr>
        <w:t>5</w:t>
      </w:r>
      <w:r w:rsidRPr="00A911A5">
        <w:rPr>
          <w:rFonts w:ascii="Courier New" w:hAnsi="Courier New" w:cs="Courier New"/>
          <w:b/>
          <w:sz w:val="24"/>
          <w:szCs w:val="24"/>
        </w:rPr>
        <w:t>%</w:t>
      </w:r>
      <w:r w:rsidR="00624197" w:rsidRPr="00A911A5">
        <w:rPr>
          <w:rFonts w:ascii="Courier New" w:hAnsi="Courier New" w:cs="Courier New"/>
          <w:b/>
          <w:sz w:val="24"/>
          <w:szCs w:val="24"/>
        </w:rPr>
        <w:t xml:space="preserve"> </w:t>
      </w:r>
      <w:r w:rsidR="007D0E1E" w:rsidRPr="00A911A5">
        <w:rPr>
          <w:rFonts w:ascii="Courier New" w:hAnsi="Courier New" w:cs="Courier New"/>
          <w:b/>
          <w:sz w:val="24"/>
          <w:szCs w:val="24"/>
        </w:rPr>
        <w:t>(cinco por cento)</w:t>
      </w:r>
      <w:r w:rsidR="007D0E1E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A911A5">
        <w:rPr>
          <w:rFonts w:ascii="Courier New" w:hAnsi="Courier New" w:cs="Courier New"/>
          <w:bCs/>
          <w:sz w:val="24"/>
          <w:szCs w:val="24"/>
        </w:rPr>
        <w:t>sobre o valor da arrematação,</w:t>
      </w:r>
      <w:r w:rsidR="002759BA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que</w:t>
      </w:r>
      <w:r w:rsidR="00CB6F61" w:rsidRPr="00A911A5">
        <w:rPr>
          <w:rFonts w:ascii="Courier New" w:hAnsi="Courier New" w:cs="Courier New"/>
          <w:b/>
          <w:sz w:val="24"/>
          <w:szCs w:val="24"/>
        </w:rPr>
        <w:t xml:space="preserve"> deverá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ser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quitada pelo </w:t>
      </w:r>
      <w:r w:rsidR="00A37DA3" w:rsidRPr="00A911A5">
        <w:rPr>
          <w:rFonts w:ascii="Courier New" w:hAnsi="Courier New" w:cs="Courier New"/>
          <w:b/>
          <w:sz w:val="24"/>
          <w:szCs w:val="24"/>
        </w:rPr>
        <w:t>A</w:t>
      </w:r>
      <w:r w:rsidRPr="00A911A5">
        <w:rPr>
          <w:rFonts w:ascii="Courier New" w:hAnsi="Courier New" w:cs="Courier New"/>
          <w:b/>
          <w:sz w:val="24"/>
          <w:szCs w:val="24"/>
        </w:rPr>
        <w:t>rrematante.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17A25F1B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930DD5B" w14:textId="4E9069F2" w:rsidR="0032715E" w:rsidRDefault="00130D37" w:rsidP="0024416D">
      <w:pPr>
        <w:pStyle w:val="PargrafodaLista"/>
        <w:numPr>
          <w:ilvl w:val="0"/>
          <w:numId w:val="1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No 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caso de acordo, ou pagamento da dívida (remição) requeridos após </w:t>
      </w:r>
      <w:r w:rsidR="005553E3">
        <w:rPr>
          <w:rFonts w:ascii="Courier New" w:hAnsi="Courier New" w:cs="Courier New"/>
          <w:b/>
          <w:sz w:val="24"/>
          <w:szCs w:val="24"/>
        </w:rPr>
        <w:t xml:space="preserve">a </w:t>
      </w:r>
      <w:r w:rsidR="00872D27">
        <w:rPr>
          <w:rFonts w:ascii="Courier New" w:hAnsi="Courier New" w:cs="Courier New"/>
          <w:b/>
          <w:sz w:val="24"/>
          <w:szCs w:val="24"/>
        </w:rPr>
        <w:t>P</w:t>
      </w:r>
      <w:r w:rsidR="005553E3">
        <w:rPr>
          <w:rFonts w:ascii="Courier New" w:hAnsi="Courier New" w:cs="Courier New"/>
          <w:b/>
          <w:sz w:val="24"/>
          <w:szCs w:val="24"/>
        </w:rPr>
        <w:t>raça/</w:t>
      </w:r>
      <w:r w:rsidR="00872D27">
        <w:rPr>
          <w:rFonts w:ascii="Courier New" w:hAnsi="Courier New" w:cs="Courier New"/>
          <w:b/>
          <w:sz w:val="24"/>
          <w:szCs w:val="24"/>
        </w:rPr>
        <w:t>L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eilão, o </w:t>
      </w:r>
      <w:r w:rsidR="00872D27">
        <w:rPr>
          <w:rFonts w:ascii="Courier New" w:hAnsi="Courier New" w:cs="Courier New"/>
          <w:b/>
          <w:sz w:val="24"/>
          <w:szCs w:val="24"/>
        </w:rPr>
        <w:t>L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eiloeiro será remunerado com o correspondente percentual de </w:t>
      </w:r>
      <w:r w:rsidRPr="00A911A5">
        <w:rPr>
          <w:rFonts w:ascii="Courier New" w:hAnsi="Courier New" w:cs="Courier New"/>
          <w:b/>
          <w:sz w:val="24"/>
          <w:szCs w:val="24"/>
          <w:u w:val="single"/>
        </w:rPr>
        <w:t>5%</w:t>
      </w:r>
      <w:r w:rsidR="00FE7907" w:rsidRPr="00A911A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  <w:u w:val="single"/>
        </w:rPr>
        <w:t>(cinco por cento) sobre o VALOR DA AVALIAÇÃO DO BEM</w:t>
      </w:r>
      <w:r w:rsidRPr="00A911A5">
        <w:rPr>
          <w:rFonts w:ascii="Courier New" w:hAnsi="Courier New" w:cs="Courier New"/>
          <w:b/>
          <w:sz w:val="24"/>
          <w:szCs w:val="24"/>
        </w:rPr>
        <w:t>,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a ser pago pelo </w:t>
      </w:r>
      <w:r w:rsidR="00A37DA3" w:rsidRPr="00A911A5">
        <w:rPr>
          <w:rFonts w:ascii="Courier New" w:hAnsi="Courier New" w:cs="Courier New"/>
          <w:bCs/>
          <w:sz w:val="24"/>
          <w:szCs w:val="24"/>
        </w:rPr>
        <w:t>E</w:t>
      </w:r>
      <w:r w:rsidRPr="00A911A5">
        <w:rPr>
          <w:rFonts w:ascii="Courier New" w:hAnsi="Courier New" w:cs="Courier New"/>
          <w:bCs/>
          <w:sz w:val="24"/>
          <w:szCs w:val="24"/>
        </w:rPr>
        <w:t>xecutado no dia da remição, e no caso de adjudicação, a remuneração do leiloeiro será paga pelo adjudicante e será depositada antes da assinatura da respectiva carta.</w:t>
      </w:r>
    </w:p>
    <w:p w14:paraId="153D4108" w14:textId="77777777" w:rsidR="00A9205B" w:rsidRPr="00A9205B" w:rsidRDefault="00A9205B" w:rsidP="00A9205B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359719D" w14:textId="4B2759BD" w:rsidR="0032715E" w:rsidRDefault="00077AD8" w:rsidP="0024416D">
      <w:pPr>
        <w:pStyle w:val="PargrafodaLista"/>
        <w:numPr>
          <w:ilvl w:val="0"/>
          <w:numId w:val="1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A </w:t>
      </w:r>
      <w:r w:rsidR="00A37DA3" w:rsidRPr="00A911A5">
        <w:rPr>
          <w:rFonts w:ascii="Courier New" w:hAnsi="Courier New" w:cs="Courier New"/>
          <w:bCs/>
          <w:sz w:val="24"/>
          <w:szCs w:val="24"/>
        </w:rPr>
        <w:t>C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omissão do </w:t>
      </w:r>
      <w:r w:rsidR="00A37DA3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eiloeiro deverá ser depositada na sua integralidade, em conta bancária que será informada ao </w:t>
      </w:r>
      <w:r w:rsidR="00BE763E" w:rsidRPr="00A911A5">
        <w:rPr>
          <w:rFonts w:ascii="Courier New" w:hAnsi="Courier New" w:cs="Courier New"/>
          <w:bCs/>
          <w:sz w:val="24"/>
          <w:szCs w:val="24"/>
        </w:rPr>
        <w:t>a</w:t>
      </w:r>
      <w:r w:rsidRPr="00A911A5">
        <w:rPr>
          <w:rFonts w:ascii="Courier New" w:hAnsi="Courier New" w:cs="Courier New"/>
          <w:bCs/>
          <w:sz w:val="24"/>
          <w:szCs w:val="24"/>
        </w:rPr>
        <w:t>rrematante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AD6AB5" w:rsidRPr="00A911A5">
        <w:rPr>
          <w:rFonts w:ascii="Courier New" w:hAnsi="Courier New" w:cs="Courier New"/>
          <w:bCs/>
          <w:sz w:val="24"/>
          <w:szCs w:val="24"/>
        </w:rPr>
        <w:t>r</w:t>
      </w:r>
      <w:r w:rsidR="00BE763E" w:rsidRPr="00A911A5">
        <w:rPr>
          <w:rFonts w:ascii="Courier New" w:hAnsi="Courier New" w:cs="Courier New"/>
          <w:bCs/>
          <w:sz w:val="24"/>
          <w:szCs w:val="24"/>
        </w:rPr>
        <w:t>emitente ou adjudicante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por meio do e-mail indicado no cadastro, impreterivelmente até o dia subsequente à realização do </w:t>
      </w:r>
      <w:r w:rsidR="00BE763E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>eilão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 ou adjudicação/remição</w:t>
      </w:r>
      <w:r w:rsidRPr="00A911A5">
        <w:rPr>
          <w:rFonts w:ascii="Courier New" w:hAnsi="Courier New" w:cs="Courier New"/>
          <w:bCs/>
          <w:sz w:val="24"/>
          <w:szCs w:val="24"/>
        </w:rPr>
        <w:t>, e o comprovante deverá ser enviado ao leiloeiro no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Cs/>
          <w:sz w:val="24"/>
          <w:szCs w:val="24"/>
        </w:rPr>
        <w:t>e-mail</w:t>
      </w:r>
      <w:r w:rsidR="00427F16" w:rsidRPr="00A911A5">
        <w:rPr>
          <w:rFonts w:ascii="Courier New" w:hAnsi="Courier New" w:cs="Courier New"/>
          <w:bCs/>
          <w:sz w:val="24"/>
          <w:szCs w:val="24"/>
        </w:rPr>
        <w:t>: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bookmarkStart w:id="11" w:name="_Hlk98227138"/>
      <w:r w:rsidR="007D3DB8" w:rsidRPr="00A911A5">
        <w:rPr>
          <w:rFonts w:ascii="Courier New" w:hAnsi="Courier New" w:cs="Courier New"/>
          <w:b/>
          <w:sz w:val="24"/>
          <w:szCs w:val="24"/>
        </w:rPr>
        <w:t>glenerleiloeiro</w:t>
      </w:r>
      <w:r w:rsidR="008B6F34" w:rsidRPr="00A911A5">
        <w:rPr>
          <w:rFonts w:ascii="Courier New" w:hAnsi="Courier New" w:cs="Courier New"/>
          <w:b/>
          <w:sz w:val="24"/>
          <w:szCs w:val="24"/>
        </w:rPr>
        <w:t>@gmail.com</w:t>
      </w:r>
      <w:bookmarkEnd w:id="11"/>
      <w:r w:rsidRPr="00A911A5">
        <w:rPr>
          <w:rFonts w:ascii="Courier New" w:hAnsi="Courier New" w:cs="Courier New"/>
          <w:bCs/>
          <w:sz w:val="24"/>
          <w:szCs w:val="24"/>
        </w:rPr>
        <w:t xml:space="preserve">, na mesma data, </w:t>
      </w:r>
      <w:r w:rsidRPr="00A911A5">
        <w:rPr>
          <w:rFonts w:ascii="Courier New" w:hAnsi="Courier New" w:cs="Courier New"/>
          <w:b/>
          <w:sz w:val="24"/>
          <w:szCs w:val="24"/>
        </w:rPr>
        <w:t>até às 18h00</w:t>
      </w:r>
      <w:r w:rsidR="0052036C" w:rsidRPr="00A911A5">
        <w:rPr>
          <w:rFonts w:ascii="Courier New" w:hAnsi="Courier New" w:cs="Courier New"/>
          <w:b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min</w:t>
      </w:r>
      <w:r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3FAA73B6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D57B1AF" w14:textId="1DD99271" w:rsidR="003629C8" w:rsidRDefault="0080693B" w:rsidP="0024416D">
      <w:pPr>
        <w:pStyle w:val="PargrafodaLista"/>
        <w:numPr>
          <w:ilvl w:val="0"/>
          <w:numId w:val="1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Na hipótese de </w:t>
      </w:r>
      <w:r w:rsidRPr="00A911A5">
        <w:rPr>
          <w:rFonts w:ascii="Courier New" w:hAnsi="Courier New" w:cs="Courier New"/>
          <w:b/>
          <w:sz w:val="24"/>
          <w:szCs w:val="24"/>
        </w:rPr>
        <w:t>NÃO PAGAMENTO DA COMISSÃO</w:t>
      </w:r>
      <w:r w:rsidRPr="00A911A5">
        <w:rPr>
          <w:rFonts w:ascii="Courier New" w:hAnsi="Courier New" w:cs="Courier New"/>
          <w:bCs/>
          <w:sz w:val="24"/>
          <w:szCs w:val="24"/>
        </w:rPr>
        <w:t>, o Leiloeiro poderá promover a execução do valor devido nos próprios autos ou</w:t>
      </w:r>
      <w:r w:rsidR="00BE763E" w:rsidRPr="00A911A5">
        <w:rPr>
          <w:rFonts w:ascii="Courier New" w:hAnsi="Courier New" w:cs="Courier New"/>
          <w:bCs/>
          <w:sz w:val="24"/>
          <w:szCs w:val="24"/>
        </w:rPr>
        <w:t xml:space="preserve"> em ação </w:t>
      </w:r>
      <w:r w:rsidR="00BE763E" w:rsidRPr="00A911A5">
        <w:rPr>
          <w:rFonts w:ascii="Courier New" w:hAnsi="Courier New" w:cs="Courier New"/>
          <w:bCs/>
          <w:sz w:val="24"/>
          <w:szCs w:val="24"/>
        </w:rPr>
        <w:lastRenderedPageBreak/>
        <w:t>autônoma</w:t>
      </w:r>
      <w:r w:rsidRPr="00A911A5">
        <w:rPr>
          <w:rFonts w:ascii="Courier New" w:hAnsi="Courier New" w:cs="Courier New"/>
          <w:bCs/>
          <w:sz w:val="24"/>
          <w:szCs w:val="24"/>
        </w:rPr>
        <w:t>, ainda, levar o título (auto de arrematação) a protesto perante a serventia extrajudicial competente.</w:t>
      </w:r>
    </w:p>
    <w:p w14:paraId="474F668F" w14:textId="77777777" w:rsidR="0068685B" w:rsidRPr="0068685B" w:rsidRDefault="0068685B" w:rsidP="0068685B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B6123F4" w14:textId="2D497B16" w:rsidR="00BF18A7" w:rsidRDefault="006B56FE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PAGAMENTOS</w:t>
      </w:r>
      <w:r w:rsidRPr="00A911A5">
        <w:rPr>
          <w:rFonts w:ascii="Courier New" w:hAnsi="Courier New" w:cs="Courier New"/>
          <w:b/>
          <w:sz w:val="24"/>
          <w:szCs w:val="24"/>
        </w:rPr>
        <w:t>:</w:t>
      </w:r>
    </w:p>
    <w:p w14:paraId="7703C4F2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148E9750" w14:textId="5B732007" w:rsidR="00805774" w:rsidRDefault="00077AD8" w:rsidP="0024416D">
      <w:pPr>
        <w:pStyle w:val="PargrafodaLista"/>
        <w:numPr>
          <w:ilvl w:val="0"/>
          <w:numId w:val="18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O pagamento da arrematação será feito mediante </w:t>
      </w:r>
      <w:r w:rsidR="00B42762" w:rsidRPr="00A911A5">
        <w:rPr>
          <w:rFonts w:ascii="Courier New" w:hAnsi="Courier New" w:cs="Courier New"/>
          <w:b/>
          <w:sz w:val="24"/>
          <w:szCs w:val="24"/>
        </w:rPr>
        <w:t>DEPÓSITO JUDICIAL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cuja</w:t>
      </w:r>
      <w:r w:rsidR="005553E3">
        <w:rPr>
          <w:rFonts w:ascii="Courier New" w:hAnsi="Courier New" w:cs="Courier New"/>
          <w:bCs/>
          <w:sz w:val="24"/>
          <w:szCs w:val="24"/>
        </w:rPr>
        <w:t xml:space="preserve"> as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guia</w:t>
      </w:r>
      <w:r w:rsidR="005553E3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de pagamento ser</w:t>
      </w:r>
      <w:r w:rsidR="00C47342">
        <w:rPr>
          <w:rFonts w:ascii="Courier New" w:hAnsi="Courier New" w:cs="Courier New"/>
          <w:bCs/>
          <w:sz w:val="24"/>
          <w:szCs w:val="24"/>
        </w:rPr>
        <w:t>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encaminhada</w:t>
      </w:r>
      <w:r w:rsidR="00C47342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ao e-mail do </w:t>
      </w:r>
      <w:r w:rsidR="00A37DA3" w:rsidRPr="00A911A5">
        <w:rPr>
          <w:rFonts w:ascii="Courier New" w:hAnsi="Courier New" w:cs="Courier New"/>
          <w:bCs/>
          <w:sz w:val="24"/>
          <w:szCs w:val="24"/>
        </w:rPr>
        <w:t>A</w:t>
      </w:r>
      <w:r w:rsidRPr="00A911A5">
        <w:rPr>
          <w:rFonts w:ascii="Courier New" w:hAnsi="Courier New" w:cs="Courier New"/>
          <w:bCs/>
          <w:sz w:val="24"/>
          <w:szCs w:val="24"/>
        </w:rPr>
        <w:t>rrematante.</w:t>
      </w:r>
    </w:p>
    <w:p w14:paraId="3D933871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6B87E46" w14:textId="4B05D109" w:rsidR="0080693B" w:rsidRDefault="00077AD8" w:rsidP="0024416D">
      <w:pPr>
        <w:pStyle w:val="PargrafodaLista"/>
        <w:numPr>
          <w:ilvl w:val="0"/>
          <w:numId w:val="18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O </w:t>
      </w:r>
      <w:r w:rsidR="00B42762" w:rsidRPr="00A911A5">
        <w:rPr>
          <w:rFonts w:ascii="Courier New" w:hAnsi="Courier New" w:cs="Courier New"/>
          <w:b/>
          <w:sz w:val="24"/>
          <w:szCs w:val="24"/>
        </w:rPr>
        <w:t>VALOR DA ARREMATAÇÃO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 xml:space="preserve">, incluído o valor da </w:t>
      </w:r>
      <w:r w:rsidR="00B42762" w:rsidRPr="00A911A5">
        <w:rPr>
          <w:rFonts w:ascii="Courier New" w:hAnsi="Courier New" w:cs="Courier New"/>
          <w:b/>
          <w:sz w:val="24"/>
          <w:szCs w:val="24"/>
        </w:rPr>
        <w:t>COMISSÃO DO LEILOEIRO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A911A5">
        <w:rPr>
          <w:rFonts w:ascii="Courier New" w:hAnsi="Courier New" w:cs="Courier New"/>
          <w:bCs/>
          <w:sz w:val="24"/>
          <w:szCs w:val="24"/>
        </w:rPr>
        <w:t>dever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>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ser integralmente </w:t>
      </w:r>
      <w:r w:rsidR="00873A89" w:rsidRPr="00A911A5">
        <w:rPr>
          <w:rFonts w:ascii="Courier New" w:hAnsi="Courier New" w:cs="Courier New"/>
          <w:b/>
          <w:sz w:val="24"/>
          <w:szCs w:val="24"/>
        </w:rPr>
        <w:t xml:space="preserve">PAGOS IMPRETERIVELMENTE NAS 24 HORAS ÚTEIS SUBSEQUENTES </w:t>
      </w:r>
      <w:r w:rsidR="00873A89">
        <w:rPr>
          <w:rFonts w:ascii="Courier New" w:hAnsi="Courier New" w:cs="Courier New"/>
          <w:b/>
          <w:sz w:val="24"/>
          <w:szCs w:val="24"/>
        </w:rPr>
        <w:t>Á PRAÇA/L</w:t>
      </w:r>
      <w:r w:rsidR="00873A89" w:rsidRPr="00A911A5">
        <w:rPr>
          <w:rFonts w:ascii="Courier New" w:hAnsi="Courier New" w:cs="Courier New"/>
          <w:b/>
          <w:sz w:val="24"/>
          <w:szCs w:val="24"/>
        </w:rPr>
        <w:t>EILÃO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sob pena da aplicação das sanções previstas em lei e neste edital, </w:t>
      </w:r>
      <w:r w:rsidR="00B42762" w:rsidRPr="00A911A5">
        <w:rPr>
          <w:rFonts w:ascii="Courier New" w:hAnsi="Courier New" w:cs="Courier New"/>
          <w:bCs/>
          <w:sz w:val="24"/>
          <w:szCs w:val="24"/>
        </w:rPr>
        <w:t xml:space="preserve">e posteriormente </w:t>
      </w:r>
      <w:r w:rsidRPr="00A911A5">
        <w:rPr>
          <w:rFonts w:ascii="Courier New" w:hAnsi="Courier New" w:cs="Courier New"/>
          <w:bCs/>
          <w:sz w:val="24"/>
          <w:szCs w:val="24"/>
        </w:rPr>
        <w:t>o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comprovante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dever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>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ser enviado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ao e-mail do leiloeiro: </w:t>
      </w:r>
      <w:r w:rsidR="007D3DB8" w:rsidRPr="00A911A5">
        <w:rPr>
          <w:rFonts w:ascii="Courier New" w:hAnsi="Courier New" w:cs="Courier New"/>
          <w:b/>
          <w:sz w:val="24"/>
          <w:szCs w:val="24"/>
        </w:rPr>
        <w:t>glenerleiloeiro@gmail.com</w:t>
      </w:r>
      <w:r w:rsidRPr="00A911A5">
        <w:rPr>
          <w:rFonts w:ascii="Courier New" w:hAnsi="Courier New" w:cs="Courier New"/>
          <w:bCs/>
          <w:sz w:val="24"/>
          <w:szCs w:val="24"/>
        </w:rPr>
        <w:t>,</w:t>
      </w:r>
      <w:r w:rsidR="00B42762" w:rsidRPr="00A911A5">
        <w:rPr>
          <w:rFonts w:ascii="Courier New" w:hAnsi="Courier New" w:cs="Courier New"/>
          <w:bCs/>
          <w:sz w:val="24"/>
          <w:szCs w:val="24"/>
        </w:rPr>
        <w:t xml:space="preserve"> ou qualquer outro meio hábil e inequívoco, para que o leiloeiro possa fazer a juntada dos comprovantes aos autos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na mesma data, até às 18h00.</w:t>
      </w:r>
    </w:p>
    <w:p w14:paraId="31913D26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50BD4BC" w14:textId="4B050460" w:rsidR="00C47342" w:rsidRDefault="00B42762" w:rsidP="0024416D">
      <w:pPr>
        <w:pStyle w:val="PargrafodaLista"/>
        <w:numPr>
          <w:ilvl w:val="0"/>
          <w:numId w:val="18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Após a </w:t>
      </w:r>
      <w:r w:rsidR="0085524F" w:rsidRPr="00A911A5">
        <w:rPr>
          <w:rFonts w:ascii="Courier New" w:hAnsi="Courier New" w:cs="Courier New"/>
          <w:bCs/>
          <w:sz w:val="24"/>
          <w:szCs w:val="24"/>
        </w:rPr>
        <w:t xml:space="preserve">arrematação mediante lance, o </w:t>
      </w:r>
      <w:r w:rsidRPr="00A911A5">
        <w:rPr>
          <w:rFonts w:ascii="Courier New" w:hAnsi="Courier New" w:cs="Courier New"/>
          <w:b/>
          <w:sz w:val="24"/>
          <w:szCs w:val="24"/>
        </w:rPr>
        <w:t>AUTO DE ARREMATAÇÃO</w:t>
      </w:r>
      <w:r w:rsidR="0085524F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85524F" w:rsidRPr="00A911A5">
        <w:rPr>
          <w:rFonts w:ascii="Courier New" w:hAnsi="Courier New" w:cs="Courier New"/>
          <w:b/>
          <w:sz w:val="24"/>
          <w:szCs w:val="24"/>
        </w:rPr>
        <w:t>será assinado pelo</w:t>
      </w:r>
      <w:r w:rsidR="00793196" w:rsidRPr="00A911A5">
        <w:rPr>
          <w:rFonts w:ascii="Courier New" w:hAnsi="Courier New" w:cs="Courier New"/>
          <w:b/>
          <w:sz w:val="24"/>
          <w:szCs w:val="24"/>
        </w:rPr>
        <w:t>(a)</w:t>
      </w:r>
      <w:r w:rsidR="0085524F" w:rsidRPr="00A911A5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85524F" w:rsidRPr="00A911A5">
        <w:rPr>
          <w:rFonts w:ascii="Courier New" w:hAnsi="Courier New" w:cs="Courier New"/>
          <w:b/>
          <w:sz w:val="24"/>
          <w:szCs w:val="24"/>
        </w:rPr>
        <w:t>Exmo</w:t>
      </w:r>
      <w:proofErr w:type="spellEnd"/>
      <w:r w:rsidR="00793196" w:rsidRPr="00A911A5">
        <w:rPr>
          <w:rFonts w:ascii="Courier New" w:hAnsi="Courier New" w:cs="Courier New"/>
          <w:b/>
          <w:sz w:val="24"/>
          <w:szCs w:val="24"/>
        </w:rPr>
        <w:t>(a</w:t>
      </w:r>
      <w:r w:rsidR="00416A3A">
        <w:rPr>
          <w:rFonts w:ascii="Courier New" w:hAnsi="Courier New" w:cs="Courier New"/>
          <w:b/>
          <w:sz w:val="24"/>
          <w:szCs w:val="24"/>
        </w:rPr>
        <w:t>)</w:t>
      </w:r>
      <w:r w:rsidR="0085524F" w:rsidRPr="00A911A5">
        <w:rPr>
          <w:rFonts w:ascii="Courier New" w:hAnsi="Courier New" w:cs="Courier New"/>
          <w:b/>
          <w:sz w:val="24"/>
          <w:szCs w:val="24"/>
        </w:rPr>
        <w:t>.</w:t>
      </w:r>
      <w:r w:rsidR="00416A3A">
        <w:rPr>
          <w:rFonts w:ascii="Courier New" w:hAnsi="Courier New" w:cs="Courier New"/>
          <w:b/>
          <w:sz w:val="24"/>
          <w:szCs w:val="24"/>
        </w:rPr>
        <w:t xml:space="preserve"> </w:t>
      </w:r>
      <w:r w:rsidR="0085524F" w:rsidRPr="00A911A5">
        <w:rPr>
          <w:rFonts w:ascii="Courier New" w:hAnsi="Courier New" w:cs="Courier New"/>
          <w:b/>
          <w:sz w:val="24"/>
          <w:szCs w:val="24"/>
        </w:rPr>
        <w:t>Juiz</w:t>
      </w:r>
      <w:r w:rsidR="00793196" w:rsidRPr="00A911A5">
        <w:rPr>
          <w:rFonts w:ascii="Courier New" w:hAnsi="Courier New" w:cs="Courier New"/>
          <w:b/>
          <w:sz w:val="24"/>
          <w:szCs w:val="24"/>
        </w:rPr>
        <w:t>(a)</w:t>
      </w:r>
      <w:r w:rsidR="0085524F" w:rsidRPr="00A911A5">
        <w:rPr>
          <w:rFonts w:ascii="Courier New" w:hAnsi="Courier New" w:cs="Courier New"/>
          <w:b/>
          <w:sz w:val="24"/>
          <w:szCs w:val="24"/>
        </w:rPr>
        <w:t xml:space="preserve"> apenas após a comprovação efetiva do pagamento integral do valor da arrematação ou da entrada/sinal, ser for o caso</w:t>
      </w:r>
      <w:r w:rsidR="009554A1" w:rsidRPr="00A911A5">
        <w:rPr>
          <w:rFonts w:ascii="Courier New" w:hAnsi="Courier New" w:cs="Courier New"/>
          <w:b/>
          <w:sz w:val="24"/>
          <w:szCs w:val="24"/>
        </w:rPr>
        <w:t xml:space="preserve"> de parcelamento previsto no presente edital</w:t>
      </w:r>
      <w:r w:rsidR="0085524F" w:rsidRPr="00A911A5">
        <w:rPr>
          <w:rFonts w:ascii="Courier New" w:hAnsi="Courier New" w:cs="Courier New"/>
          <w:b/>
          <w:sz w:val="24"/>
          <w:szCs w:val="24"/>
        </w:rPr>
        <w:t xml:space="preserve"> e da </w:t>
      </w:r>
      <w:r w:rsidR="00A37DA3" w:rsidRPr="00A911A5">
        <w:rPr>
          <w:rFonts w:ascii="Courier New" w:hAnsi="Courier New" w:cs="Courier New"/>
          <w:b/>
          <w:sz w:val="24"/>
          <w:szCs w:val="24"/>
        </w:rPr>
        <w:t>C</w:t>
      </w:r>
      <w:r w:rsidR="007D3DB8" w:rsidRPr="00A911A5">
        <w:rPr>
          <w:rFonts w:ascii="Courier New" w:hAnsi="Courier New" w:cs="Courier New"/>
          <w:b/>
          <w:sz w:val="24"/>
          <w:szCs w:val="24"/>
        </w:rPr>
        <w:t>omissão</w:t>
      </w:r>
      <w:r w:rsidR="0085524F" w:rsidRPr="00A911A5">
        <w:rPr>
          <w:rFonts w:ascii="Courier New" w:hAnsi="Courier New" w:cs="Courier New"/>
          <w:b/>
          <w:sz w:val="24"/>
          <w:szCs w:val="24"/>
        </w:rPr>
        <w:t xml:space="preserve"> do </w:t>
      </w:r>
      <w:r w:rsidR="00A37DA3" w:rsidRPr="00A911A5">
        <w:rPr>
          <w:rFonts w:ascii="Courier New" w:hAnsi="Courier New" w:cs="Courier New"/>
          <w:b/>
          <w:sz w:val="24"/>
          <w:szCs w:val="24"/>
        </w:rPr>
        <w:t>L</w:t>
      </w:r>
      <w:r w:rsidR="0085524F" w:rsidRPr="00A911A5">
        <w:rPr>
          <w:rFonts w:ascii="Courier New" w:hAnsi="Courier New" w:cs="Courier New"/>
          <w:b/>
          <w:sz w:val="24"/>
          <w:szCs w:val="24"/>
        </w:rPr>
        <w:t>eiloeiro</w:t>
      </w:r>
      <w:r w:rsidR="0085524F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72C0F774" w14:textId="77777777" w:rsidR="00C47342" w:rsidRPr="00C47342" w:rsidRDefault="00C47342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C33EC10" w14:textId="2C767BCF" w:rsidR="00BF18A7" w:rsidRDefault="003159D9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PENALIDADES:</w:t>
      </w:r>
    </w:p>
    <w:p w14:paraId="587878D5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78009938" w14:textId="20C06BE8" w:rsidR="008003E9" w:rsidRDefault="003159D9" w:rsidP="00055F7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Em caso de desistência ou inadimplência, </w:t>
      </w:r>
      <w:r w:rsidR="0080693B" w:rsidRPr="00A911A5">
        <w:rPr>
          <w:rFonts w:ascii="Courier New" w:hAnsi="Courier New" w:cs="Courier New"/>
          <w:bCs/>
          <w:sz w:val="24"/>
          <w:szCs w:val="24"/>
        </w:rPr>
        <w:t xml:space="preserve">por qualquer motivo, exceto os previstos em lei, o arrematante </w:t>
      </w:r>
      <w:r w:rsidR="0080693B" w:rsidRPr="00A911A5">
        <w:rPr>
          <w:rFonts w:ascii="Courier New" w:hAnsi="Courier New" w:cs="Courier New"/>
          <w:b/>
          <w:sz w:val="24"/>
          <w:szCs w:val="24"/>
        </w:rPr>
        <w:t xml:space="preserve">não terá direito à devolução da comissão do </w:t>
      </w:r>
      <w:r w:rsidR="00AD6AB5" w:rsidRPr="00A911A5">
        <w:rPr>
          <w:rFonts w:ascii="Courier New" w:hAnsi="Courier New" w:cs="Courier New"/>
          <w:b/>
          <w:sz w:val="24"/>
          <w:szCs w:val="24"/>
        </w:rPr>
        <w:t>L</w:t>
      </w:r>
      <w:r w:rsidR="0080693B" w:rsidRPr="00A911A5">
        <w:rPr>
          <w:rFonts w:ascii="Courier New" w:hAnsi="Courier New" w:cs="Courier New"/>
          <w:b/>
          <w:sz w:val="24"/>
          <w:szCs w:val="24"/>
        </w:rPr>
        <w:t>eiloeiro</w:t>
      </w:r>
      <w:r w:rsidR="0080693B" w:rsidRPr="00A911A5">
        <w:rPr>
          <w:rFonts w:ascii="Courier New" w:hAnsi="Courier New" w:cs="Courier New"/>
          <w:bCs/>
          <w:sz w:val="24"/>
          <w:szCs w:val="24"/>
        </w:rPr>
        <w:t>, que reterá o valor correspondente</w:t>
      </w:r>
      <w:r w:rsidR="00534479" w:rsidRPr="00A911A5">
        <w:rPr>
          <w:rFonts w:ascii="Courier New" w:hAnsi="Courier New" w:cs="Courier New"/>
          <w:bCs/>
          <w:sz w:val="24"/>
          <w:szCs w:val="24"/>
        </w:rPr>
        <w:t>, sendo ainda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impostas as penalidades previstas na legislação e/ou no presente edital,</w:t>
      </w:r>
      <w:r w:rsidR="009554A1" w:rsidRPr="00A911A5">
        <w:rPr>
          <w:rFonts w:ascii="Courier New" w:hAnsi="Courier New" w:cs="Courier New"/>
          <w:bCs/>
          <w:sz w:val="24"/>
          <w:szCs w:val="24"/>
        </w:rPr>
        <w:t xml:space="preserve"> além das previstas </w:t>
      </w:r>
      <w:r w:rsidRPr="00A911A5">
        <w:rPr>
          <w:rFonts w:ascii="Courier New" w:hAnsi="Courier New" w:cs="Courier New"/>
          <w:b/>
          <w:sz w:val="24"/>
          <w:szCs w:val="24"/>
        </w:rPr>
        <w:t>n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o art. 358 do Código Penal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quem impedir, perturbar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ou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fraudar a arrematação judicial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afastar ou procurar afastar concorrente ou licitante, por meio de violência, grave ameaça, fraude ou oferecimento de vantagem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estará sujeito à pena de detenção de dois meses a um ano, ou multa, além da pena correspondente à violência.</w:t>
      </w:r>
    </w:p>
    <w:p w14:paraId="10F865AC" w14:textId="77777777" w:rsidR="00416A3A" w:rsidRPr="00416A3A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127D2F43" w14:textId="5BA294C9" w:rsidR="00B9580C" w:rsidRDefault="003159D9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APÓS A ARREMATAÇÃO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: </w:t>
      </w:r>
    </w:p>
    <w:p w14:paraId="0732D3CA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075E8A4E" w14:textId="43F3AE05" w:rsidR="00534479" w:rsidRDefault="00CE3B2B" w:rsidP="0024416D">
      <w:pPr>
        <w:pStyle w:val="PargrafodaLista"/>
        <w:numPr>
          <w:ilvl w:val="0"/>
          <w:numId w:val="20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Quem pretender arrematar o referido bem, fica ciente que </w:t>
      </w:r>
      <w:r w:rsidR="008340BC" w:rsidRPr="00A911A5">
        <w:rPr>
          <w:rFonts w:ascii="Courier New" w:hAnsi="Courier New" w:cs="Courier New"/>
          <w:bCs/>
          <w:sz w:val="24"/>
          <w:szCs w:val="24"/>
        </w:rPr>
        <w:t>a espécie se aplica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os preceitos do Código de Processo Civil.</w:t>
      </w:r>
    </w:p>
    <w:p w14:paraId="7667D426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EC382E1" w14:textId="1BCCFA6A" w:rsidR="00BF18A7" w:rsidRDefault="00E51D2E" w:rsidP="0024416D">
      <w:pPr>
        <w:pStyle w:val="PargrafodaLista"/>
        <w:numPr>
          <w:ilvl w:val="0"/>
          <w:numId w:val="20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Cabe</w:t>
      </w:r>
      <w:r w:rsidR="009554A1" w:rsidRPr="00A911A5">
        <w:rPr>
          <w:rFonts w:ascii="Courier New" w:hAnsi="Courier New" w:cs="Courier New"/>
          <w:bCs/>
          <w:sz w:val="24"/>
          <w:szCs w:val="24"/>
        </w:rPr>
        <w:t>ndo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ao </w:t>
      </w:r>
      <w:r w:rsidR="009554A1" w:rsidRPr="00A911A5">
        <w:rPr>
          <w:rFonts w:ascii="Courier New" w:hAnsi="Courier New" w:cs="Courier New"/>
          <w:bCs/>
          <w:sz w:val="24"/>
          <w:szCs w:val="24"/>
        </w:rPr>
        <w:t>A</w:t>
      </w:r>
      <w:r w:rsidRPr="00A911A5">
        <w:rPr>
          <w:rFonts w:ascii="Courier New" w:hAnsi="Courier New" w:cs="Courier New"/>
          <w:bCs/>
          <w:sz w:val="24"/>
          <w:szCs w:val="24"/>
        </w:rPr>
        <w:t>rrematante, arcar com todos os tributos incidentes sobre a arrematação e transferência do bem, inclusive ITBI, IRPJ, taxas de transferência, despesas cartorárias dentre outros.</w:t>
      </w:r>
    </w:p>
    <w:p w14:paraId="64095FA0" w14:textId="77777777" w:rsidR="0023733B" w:rsidRPr="0023733B" w:rsidRDefault="0023733B" w:rsidP="0023733B">
      <w:pPr>
        <w:pStyle w:val="PargrafodaLista"/>
        <w:rPr>
          <w:rFonts w:ascii="Courier New" w:hAnsi="Courier New" w:cs="Courier New"/>
          <w:bCs/>
          <w:sz w:val="24"/>
          <w:szCs w:val="24"/>
        </w:rPr>
      </w:pPr>
    </w:p>
    <w:p w14:paraId="217C6871" w14:textId="77777777" w:rsidR="00254D2E" w:rsidRPr="00416A3A" w:rsidRDefault="00254D2E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4EC79DE" w14:textId="630726D0" w:rsidR="00B9580C" w:rsidRDefault="00CE3B2B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lastRenderedPageBreak/>
        <w:t>DIREITO DE PREFERÊNCIA</w:t>
      </w:r>
      <w:r w:rsidRPr="00A911A5">
        <w:rPr>
          <w:rFonts w:ascii="Courier New" w:hAnsi="Courier New" w:cs="Courier New"/>
          <w:b/>
          <w:sz w:val="24"/>
          <w:szCs w:val="24"/>
        </w:rPr>
        <w:t>:</w:t>
      </w:r>
    </w:p>
    <w:p w14:paraId="2468D26E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60975BA8" w14:textId="40606AB4" w:rsidR="00E502C7" w:rsidRDefault="009E7BA4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Nas hipóteses em que houver previsão legal do </w:t>
      </w:r>
      <w:r w:rsidR="009554A1" w:rsidRPr="00A911A5">
        <w:rPr>
          <w:rFonts w:ascii="Courier New" w:hAnsi="Courier New" w:cs="Courier New"/>
          <w:b/>
          <w:sz w:val="24"/>
          <w:szCs w:val="24"/>
        </w:rPr>
        <w:t>EXERCÍCIO DO DIREITO DE PREFERÊNCIA,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este 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deverá ser exercido durante </w:t>
      </w:r>
      <w:r w:rsidR="00C47342">
        <w:rPr>
          <w:rFonts w:ascii="Courier New" w:hAnsi="Courier New" w:cs="Courier New"/>
          <w:b/>
          <w:sz w:val="24"/>
          <w:szCs w:val="24"/>
        </w:rPr>
        <w:t>a Praça/L</w:t>
      </w:r>
      <w:r w:rsidRPr="00A911A5">
        <w:rPr>
          <w:rFonts w:ascii="Courier New" w:hAnsi="Courier New" w:cs="Courier New"/>
          <w:b/>
          <w:sz w:val="24"/>
          <w:szCs w:val="24"/>
        </w:rPr>
        <w:t>eilão, em igual</w:t>
      </w:r>
      <w:r w:rsidR="00B25205" w:rsidRPr="00A911A5">
        <w:rPr>
          <w:rFonts w:ascii="Courier New" w:hAnsi="Courier New" w:cs="Courier New"/>
          <w:b/>
          <w:sz w:val="24"/>
          <w:szCs w:val="24"/>
        </w:rPr>
        <w:t>dade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de condições com eventuais outros interessados</w:t>
      </w:r>
      <w:r w:rsidRPr="00A911A5">
        <w:rPr>
          <w:rFonts w:ascii="Courier New" w:hAnsi="Courier New" w:cs="Courier New"/>
          <w:bCs/>
          <w:sz w:val="24"/>
          <w:szCs w:val="24"/>
        </w:rPr>
        <w:t>, cabendo ao titular do direito participar d</w:t>
      </w:r>
      <w:r w:rsidR="00C47342">
        <w:rPr>
          <w:rFonts w:ascii="Courier New" w:hAnsi="Courier New" w:cs="Courier New"/>
          <w:bCs/>
          <w:sz w:val="24"/>
          <w:szCs w:val="24"/>
        </w:rPr>
        <w:t>a Praça/L</w:t>
      </w:r>
      <w:r w:rsidRPr="00A911A5">
        <w:rPr>
          <w:rFonts w:ascii="Courier New" w:hAnsi="Courier New" w:cs="Courier New"/>
          <w:bCs/>
          <w:sz w:val="24"/>
          <w:szCs w:val="24"/>
        </w:rPr>
        <w:t>eilão e exercer seu direito de preferência com base no maior lance e nas mesmas condições de pagamento recebido pelo leiloeiro durante o leilão.</w:t>
      </w:r>
    </w:p>
    <w:p w14:paraId="737B332A" w14:textId="77777777" w:rsidR="00416A3A" w:rsidRPr="00416A3A" w:rsidRDefault="00416A3A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3A97866" w14:textId="30DE36C8" w:rsidR="005C48A7" w:rsidRDefault="00222817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VENDA CONSIGNADA</w:t>
      </w:r>
      <w:r w:rsidRPr="00A911A5">
        <w:rPr>
          <w:rFonts w:ascii="Courier New" w:hAnsi="Courier New" w:cs="Courier New"/>
          <w:bCs/>
          <w:sz w:val="24"/>
          <w:szCs w:val="24"/>
          <w:u w:val="single"/>
        </w:rPr>
        <w:t xml:space="preserve"> </w:t>
      </w:r>
    </w:p>
    <w:p w14:paraId="57E875D0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60A16BA0" w14:textId="3452CEF3" w:rsidR="00416A3A" w:rsidRDefault="00222817" w:rsidP="0024416D">
      <w:pPr>
        <w:pStyle w:val="PargrafodaLista"/>
        <w:numPr>
          <w:ilvl w:val="0"/>
          <w:numId w:val="24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Caso o bem ofertado não receba lances durante o Leilão, o mesmo ficará disponíveis para o recebimento de propostas até o fim do expediente do leiloeiro, desde que respeitadas todas as condições do </w:t>
      </w:r>
      <w:r w:rsidR="00F24C50" w:rsidRPr="00A911A5">
        <w:rPr>
          <w:rFonts w:ascii="Courier New" w:hAnsi="Courier New" w:cs="Courier New"/>
          <w:bCs/>
          <w:sz w:val="24"/>
          <w:szCs w:val="24"/>
        </w:rPr>
        <w:t xml:space="preserve">Edital de 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eilão </w:t>
      </w:r>
      <w:r w:rsidR="00F24C50" w:rsidRPr="00A911A5">
        <w:rPr>
          <w:rFonts w:ascii="Courier New" w:hAnsi="Courier New" w:cs="Courier New"/>
          <w:bCs/>
          <w:sz w:val="24"/>
          <w:szCs w:val="24"/>
        </w:rPr>
        <w:t xml:space="preserve">já </w:t>
      </w:r>
      <w:r w:rsidRPr="00A911A5">
        <w:rPr>
          <w:rFonts w:ascii="Courier New" w:hAnsi="Courier New" w:cs="Courier New"/>
          <w:bCs/>
          <w:sz w:val="24"/>
          <w:szCs w:val="24"/>
        </w:rPr>
        <w:t>realizado.</w:t>
      </w:r>
    </w:p>
    <w:p w14:paraId="67DA16F8" w14:textId="77777777" w:rsidR="002B1B1C" w:rsidRPr="0068685B" w:rsidRDefault="002B1B1C" w:rsidP="002B1B1C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D411E55" w14:textId="2BAABEF4" w:rsidR="00390F57" w:rsidRDefault="00222817" w:rsidP="0024416D">
      <w:pPr>
        <w:pStyle w:val="PargrafodaLista"/>
        <w:numPr>
          <w:ilvl w:val="0"/>
          <w:numId w:val="24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Eventualmente, 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ainda caso </w:t>
      </w:r>
      <w:r w:rsidRPr="00A911A5">
        <w:rPr>
          <w:rFonts w:ascii="Courier New" w:hAnsi="Courier New" w:cs="Courier New"/>
          <w:bCs/>
          <w:sz w:val="24"/>
          <w:szCs w:val="24"/>
        </w:rPr>
        <w:t>o b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em </w:t>
      </w:r>
      <w:r w:rsidRPr="00A911A5">
        <w:rPr>
          <w:rFonts w:ascii="Courier New" w:hAnsi="Courier New" w:cs="Courier New"/>
          <w:bCs/>
          <w:sz w:val="24"/>
          <w:szCs w:val="24"/>
        </w:rPr>
        <w:t>não receb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>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propostas até o fim do expediente do </w:t>
      </w:r>
      <w:r w:rsidR="000624F6" w:rsidRPr="00A911A5">
        <w:rPr>
          <w:rFonts w:ascii="Courier New" w:hAnsi="Courier New" w:cs="Courier New"/>
          <w:bCs/>
          <w:sz w:val="24"/>
          <w:szCs w:val="24"/>
        </w:rPr>
        <w:t>L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>eiloeiro na data designada para o leilão</w:t>
      </w:r>
      <w:r w:rsidRPr="00A911A5">
        <w:rPr>
          <w:rFonts w:ascii="Courier New" w:hAnsi="Courier New" w:cs="Courier New"/>
          <w:bCs/>
          <w:sz w:val="24"/>
          <w:szCs w:val="24"/>
        </w:rPr>
        <w:t>,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 o Leiloeiro Oficial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em atendimento aos princípios da </w:t>
      </w:r>
      <w:r w:rsidR="00934BF6" w:rsidRPr="00A911A5">
        <w:rPr>
          <w:rFonts w:ascii="Courier New" w:hAnsi="Courier New" w:cs="Courier New"/>
          <w:bCs/>
          <w:sz w:val="24"/>
          <w:szCs w:val="24"/>
        </w:rPr>
        <w:t>economia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 celeridade processual, poderá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 ofertar </w:t>
      </w:r>
      <w:r w:rsidR="009F23C4" w:rsidRPr="00A911A5">
        <w:rPr>
          <w:rFonts w:ascii="Courier New" w:hAnsi="Courier New" w:cs="Courier New"/>
          <w:bCs/>
          <w:sz w:val="24"/>
          <w:szCs w:val="24"/>
        </w:rPr>
        <w:t xml:space="preserve">o referido bem em seu sítio </w:t>
      </w:r>
      <w:r w:rsidR="009F23C4" w:rsidRPr="00A911A5">
        <w:rPr>
          <w:rFonts w:ascii="Courier New" w:hAnsi="Courier New" w:cs="Courier New"/>
          <w:b/>
          <w:sz w:val="24"/>
          <w:szCs w:val="24"/>
        </w:rPr>
        <w:t>www.leiloesbrasilcassiano.com.br</w:t>
      </w:r>
      <w:r w:rsidR="009F23C4" w:rsidRPr="00A911A5">
        <w:rPr>
          <w:rFonts w:ascii="Courier New" w:hAnsi="Courier New" w:cs="Courier New"/>
          <w:bCs/>
          <w:sz w:val="24"/>
          <w:szCs w:val="24"/>
        </w:rPr>
        <w:t>, de forma condicionada pelo período mínimo de 30(trinta) dias após a realização do leilão,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 xml:space="preserve"> podendo ser prorrogado por igual período mais 2 (duas) vezes,</w:t>
      </w:r>
      <w:r w:rsidR="009F23C4" w:rsidRPr="00A911A5">
        <w:rPr>
          <w:rFonts w:ascii="Courier New" w:hAnsi="Courier New" w:cs="Courier New"/>
          <w:bCs/>
          <w:sz w:val="24"/>
          <w:szCs w:val="24"/>
        </w:rPr>
        <w:t xml:space="preserve"> onde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receber</w:t>
      </w:r>
      <w:r w:rsidR="00403C33" w:rsidRPr="00A911A5">
        <w:rPr>
          <w:rFonts w:ascii="Courier New" w:hAnsi="Courier New" w:cs="Courier New"/>
          <w:bCs/>
          <w:sz w:val="24"/>
          <w:szCs w:val="24"/>
        </w:rPr>
        <w:t>á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propostas condicionais para que sejam levadas à apreciação do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403C33" w:rsidRPr="00A911A5">
        <w:rPr>
          <w:rFonts w:ascii="Courier New" w:hAnsi="Courier New" w:cs="Courier New"/>
          <w:bCs/>
          <w:sz w:val="24"/>
          <w:szCs w:val="24"/>
        </w:rPr>
        <w:t>M</w:t>
      </w:r>
      <w:r w:rsidRPr="00A911A5">
        <w:rPr>
          <w:rFonts w:ascii="Courier New" w:hAnsi="Courier New" w:cs="Courier New"/>
          <w:bCs/>
          <w:sz w:val="24"/>
          <w:szCs w:val="24"/>
        </w:rPr>
        <w:t>agistrado</w:t>
      </w:r>
      <w:r w:rsidR="00B15B12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B15B12" w:rsidRPr="00A911A5">
        <w:rPr>
          <w:rFonts w:ascii="Courier New" w:hAnsi="Courier New" w:cs="Courier New"/>
          <w:b/>
          <w:sz w:val="24"/>
          <w:szCs w:val="24"/>
        </w:rPr>
        <w:t>o</w:t>
      </w:r>
      <w:r w:rsidR="00B15B12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B15B12" w:rsidRPr="00A911A5">
        <w:rPr>
          <w:rFonts w:ascii="Courier New" w:hAnsi="Courier New" w:cs="Courier New"/>
          <w:b/>
          <w:sz w:val="24"/>
          <w:szCs w:val="24"/>
        </w:rPr>
        <w:t>que ensejará o direito ao recebimento da comissão no valor de 5% (cinco por cento)</w:t>
      </w:r>
      <w:r w:rsidR="00B15B12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506C6AB6" w14:textId="77777777" w:rsidR="00416A3A" w:rsidRPr="00416A3A" w:rsidRDefault="00416A3A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C917E6A" w14:textId="318858BC" w:rsidR="005C48A7" w:rsidRPr="00416A3A" w:rsidRDefault="00CE3B2B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INTIMAÇÃO DAS PARTES:</w:t>
      </w:r>
    </w:p>
    <w:p w14:paraId="56C10148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26D65D01" w14:textId="2C522396" w:rsidR="00534479" w:rsidRDefault="00CE3B2B" w:rsidP="0024416D">
      <w:pPr>
        <w:pStyle w:val="PargrafodaLista"/>
        <w:numPr>
          <w:ilvl w:val="0"/>
          <w:numId w:val="2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Caso os </w:t>
      </w:r>
      <w:r w:rsidR="0034418F">
        <w:rPr>
          <w:rFonts w:ascii="Courier New" w:hAnsi="Courier New" w:cs="Courier New"/>
          <w:bCs/>
          <w:sz w:val="24"/>
          <w:szCs w:val="24"/>
        </w:rPr>
        <w:t>executados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não possuam procuradores habilitad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>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s no feito, deverão ser </w:t>
      </w:r>
      <w:r w:rsidR="00EB52C7" w:rsidRPr="00A911A5">
        <w:rPr>
          <w:rFonts w:ascii="Courier New" w:hAnsi="Courier New" w:cs="Courier New"/>
          <w:bCs/>
          <w:sz w:val="24"/>
          <w:szCs w:val="24"/>
        </w:rPr>
        <w:t>intimados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do 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eilão e dos ônus que lhe serão impostos por </w:t>
      </w:r>
      <w:r w:rsidR="008340BC" w:rsidRPr="00A911A5">
        <w:rPr>
          <w:rFonts w:ascii="Courier New" w:hAnsi="Courier New" w:cs="Courier New"/>
          <w:bCs/>
          <w:sz w:val="24"/>
          <w:szCs w:val="24"/>
        </w:rPr>
        <w:t>O</w:t>
      </w:r>
      <w:r w:rsidRPr="00A911A5">
        <w:rPr>
          <w:rFonts w:ascii="Courier New" w:hAnsi="Courier New" w:cs="Courier New"/>
          <w:bCs/>
          <w:sz w:val="24"/>
          <w:szCs w:val="24"/>
        </w:rPr>
        <w:t>ficial de Justiça.</w:t>
      </w:r>
    </w:p>
    <w:p w14:paraId="51A64CC3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D9BB8CA" w14:textId="662BFE5E" w:rsidR="00B9580C" w:rsidRDefault="009554A1" w:rsidP="0024416D">
      <w:pPr>
        <w:pStyle w:val="PargrafodaLista"/>
        <w:numPr>
          <w:ilvl w:val="0"/>
          <w:numId w:val="2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D</w:t>
      </w:r>
      <w:r w:rsidR="00E51D2E" w:rsidRPr="00A911A5">
        <w:rPr>
          <w:rFonts w:ascii="Courier New" w:hAnsi="Courier New" w:cs="Courier New"/>
          <w:bCs/>
          <w:sz w:val="24"/>
          <w:szCs w:val="24"/>
        </w:rPr>
        <w:t>esde já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ficam</w:t>
      </w:r>
      <w:r w:rsidR="00E51D2E" w:rsidRPr="00A911A5">
        <w:rPr>
          <w:rFonts w:ascii="Courier New" w:hAnsi="Courier New" w:cs="Courier New"/>
          <w:bCs/>
          <w:sz w:val="24"/>
          <w:szCs w:val="24"/>
        </w:rPr>
        <w:t xml:space="preserve"> intimadas as partes, os interessados, e principalmente os </w:t>
      </w:r>
      <w:r w:rsidR="00EB52C7" w:rsidRPr="00A911A5">
        <w:rPr>
          <w:rFonts w:ascii="Courier New" w:hAnsi="Courier New" w:cs="Courier New"/>
          <w:bCs/>
          <w:sz w:val="24"/>
          <w:szCs w:val="24"/>
        </w:rPr>
        <w:t>Requeridos</w:t>
      </w:r>
      <w:r w:rsidR="00E51D2E" w:rsidRPr="00A911A5">
        <w:rPr>
          <w:rFonts w:ascii="Courier New" w:hAnsi="Courier New" w:cs="Courier New"/>
          <w:bCs/>
          <w:sz w:val="24"/>
          <w:szCs w:val="24"/>
        </w:rPr>
        <w:t xml:space="preserve">, credores hipotecários ou credores fiduciários, assim também </w:t>
      </w:r>
      <w:r w:rsidR="00B25205" w:rsidRPr="00A911A5">
        <w:rPr>
          <w:rFonts w:ascii="Courier New" w:hAnsi="Courier New" w:cs="Courier New"/>
          <w:bCs/>
          <w:sz w:val="24"/>
          <w:szCs w:val="24"/>
        </w:rPr>
        <w:t xml:space="preserve">como </w:t>
      </w:r>
      <w:r w:rsidR="00E51D2E" w:rsidRPr="00A911A5">
        <w:rPr>
          <w:rFonts w:ascii="Courier New" w:hAnsi="Courier New" w:cs="Courier New"/>
          <w:bCs/>
          <w:sz w:val="24"/>
          <w:szCs w:val="24"/>
        </w:rPr>
        <w:t xml:space="preserve">os cônjuges. </w:t>
      </w:r>
    </w:p>
    <w:p w14:paraId="40CA43ED" w14:textId="77777777" w:rsidR="0034418F" w:rsidRPr="00A911A5" w:rsidRDefault="0034418F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0B18279" w14:textId="6839E98D" w:rsidR="00534479" w:rsidRDefault="003D64C6" w:rsidP="0024416D">
      <w:pPr>
        <w:pStyle w:val="PargrafodaLista"/>
        <w:numPr>
          <w:ilvl w:val="0"/>
          <w:numId w:val="2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Consideram-se intimadas as partes interessadas, caso frustrada as intimações pessoais</w:t>
      </w:r>
      <w:r w:rsidR="00416A3A">
        <w:rPr>
          <w:rFonts w:ascii="Courier New" w:hAnsi="Courier New" w:cs="Courier New"/>
          <w:bCs/>
          <w:sz w:val="24"/>
          <w:szCs w:val="24"/>
        </w:rPr>
        <w:t>.</w:t>
      </w:r>
    </w:p>
    <w:p w14:paraId="4E6733C5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95D2AA8" w14:textId="6CEB33E3" w:rsidR="005C48A7" w:rsidRDefault="00F47799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REPONSABILIADE DO LEILOEIRO</w:t>
      </w:r>
      <w:r w:rsidRPr="00A911A5">
        <w:rPr>
          <w:rFonts w:ascii="Courier New" w:hAnsi="Courier New" w:cs="Courier New"/>
          <w:b/>
          <w:sz w:val="24"/>
          <w:szCs w:val="24"/>
        </w:rPr>
        <w:t>:</w:t>
      </w:r>
    </w:p>
    <w:p w14:paraId="16327F15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1006D8A0" w14:textId="2A420699" w:rsidR="00AE2E91" w:rsidRDefault="00080A1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</w:rPr>
        <w:t xml:space="preserve">O Leiloeiro Público Oficial, não se enquadra na condição de fornecedor, intermediário, ou comerciante, sendo mandatário, ficando assim eximido de eventuais responsabilidades por vícios/defeitos ocultos ou não, no bem alienado, como também por reembolsos, indenizações, trocas, </w:t>
      </w:r>
      <w:r w:rsidRPr="00A911A5">
        <w:rPr>
          <w:rFonts w:ascii="Courier New" w:hAnsi="Courier New" w:cs="Courier New"/>
          <w:b/>
          <w:sz w:val="24"/>
          <w:szCs w:val="24"/>
        </w:rPr>
        <w:lastRenderedPageBreak/>
        <w:t>consertos e compensações financeiras de qualquer hipótese, nos termos do artigo 663 do Código Civil Brasileiro.</w:t>
      </w:r>
    </w:p>
    <w:p w14:paraId="4203D760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32F3E284" w14:textId="286A55C5" w:rsidR="00AE2E91" w:rsidRDefault="00B34742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RESSALVANDO QUE A ARREMATAÇÃO SÓ SERÁ CONCLUÍDA APÓS A HOMOLOGAÇÃO PELO JUÍZO</w:t>
      </w:r>
      <w:r w:rsidRPr="00A911A5">
        <w:rPr>
          <w:rFonts w:ascii="Courier New" w:hAnsi="Courier New" w:cs="Courier New"/>
          <w:b/>
          <w:sz w:val="24"/>
          <w:szCs w:val="24"/>
        </w:rPr>
        <w:t>.</w:t>
      </w:r>
    </w:p>
    <w:p w14:paraId="12691C85" w14:textId="77777777" w:rsidR="00416A3A" w:rsidRPr="00A911A5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00AC82A5" w14:textId="6577C566" w:rsidR="002212BF" w:rsidRDefault="00080A1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</w:rPr>
        <w:t xml:space="preserve">Este Edital está em conformidade com a resolução nº 236 de 13 de </w:t>
      </w:r>
      <w:r w:rsidR="008E03AC" w:rsidRPr="00A911A5">
        <w:rPr>
          <w:rFonts w:ascii="Courier New" w:hAnsi="Courier New" w:cs="Courier New"/>
          <w:b/>
          <w:sz w:val="24"/>
          <w:szCs w:val="24"/>
        </w:rPr>
        <w:t>j</w:t>
      </w:r>
      <w:r w:rsidRPr="00A911A5">
        <w:rPr>
          <w:rFonts w:ascii="Courier New" w:hAnsi="Courier New" w:cs="Courier New"/>
          <w:b/>
          <w:sz w:val="24"/>
          <w:szCs w:val="24"/>
        </w:rPr>
        <w:t>ulho de 2017</w:t>
      </w:r>
      <w:r w:rsidR="004C3715" w:rsidRPr="00A911A5">
        <w:rPr>
          <w:rFonts w:ascii="Courier New" w:hAnsi="Courier New" w:cs="Courier New"/>
          <w:b/>
          <w:sz w:val="24"/>
          <w:szCs w:val="24"/>
        </w:rPr>
        <w:t xml:space="preserve"> do CNJ</w:t>
      </w:r>
      <w:r w:rsidRPr="00A911A5">
        <w:rPr>
          <w:rFonts w:ascii="Courier New" w:hAnsi="Courier New" w:cs="Courier New"/>
          <w:b/>
          <w:sz w:val="24"/>
          <w:szCs w:val="24"/>
        </w:rPr>
        <w:t>.</w:t>
      </w:r>
    </w:p>
    <w:p w14:paraId="153683F6" w14:textId="77777777" w:rsidR="00416A3A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7A37E4F7" w14:textId="77777777" w:rsidR="00416A3A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10639454" w14:textId="66E39D7C" w:rsidR="007A7ABD" w:rsidRDefault="002B1B1C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Araguari-MG 26</w:t>
      </w:r>
      <w:r w:rsidR="0034418F">
        <w:rPr>
          <w:rFonts w:ascii="Courier New" w:hAnsi="Courier New" w:cs="Courier New"/>
          <w:bCs/>
          <w:sz w:val="24"/>
          <w:szCs w:val="24"/>
        </w:rPr>
        <w:t xml:space="preserve"> de setembro</w:t>
      </w:r>
      <w:r w:rsidR="008172A4" w:rsidRPr="00A911A5">
        <w:rPr>
          <w:rFonts w:ascii="Courier New" w:hAnsi="Courier New" w:cs="Courier New"/>
          <w:bCs/>
          <w:sz w:val="24"/>
          <w:szCs w:val="24"/>
        </w:rPr>
        <w:t xml:space="preserve"> de 2022</w:t>
      </w:r>
      <w:r w:rsidR="00DF4895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4FDD34DC" w14:textId="7441C904" w:rsidR="00416A3A" w:rsidRDefault="00416A3A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AC98A47" w14:textId="77777777" w:rsidR="00416A3A" w:rsidRPr="00A911A5" w:rsidRDefault="00416A3A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E4BE024" w14:textId="1B8ADCA1" w:rsidR="00F82898" w:rsidRPr="00A911A5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</w:t>
      </w:r>
      <w:r w:rsidR="00F82898" w:rsidRPr="00A911A5">
        <w:rPr>
          <w:rFonts w:ascii="Courier New" w:hAnsi="Courier New" w:cs="Courier New"/>
          <w:b/>
          <w:sz w:val="24"/>
          <w:szCs w:val="24"/>
        </w:rPr>
        <w:t>_________</w:t>
      </w:r>
      <w:r w:rsidR="003D7482" w:rsidRPr="00A911A5">
        <w:rPr>
          <w:rFonts w:ascii="Courier New" w:hAnsi="Courier New" w:cs="Courier New"/>
          <w:b/>
          <w:sz w:val="24"/>
          <w:szCs w:val="24"/>
        </w:rPr>
        <w:t>______</w:t>
      </w:r>
      <w:r w:rsidR="0024416D">
        <w:rPr>
          <w:rFonts w:ascii="Courier New" w:hAnsi="Courier New" w:cs="Courier New"/>
          <w:b/>
          <w:sz w:val="24"/>
          <w:szCs w:val="24"/>
        </w:rPr>
        <w:t>____</w:t>
      </w:r>
      <w:r w:rsidR="003D7482" w:rsidRPr="00A911A5">
        <w:rPr>
          <w:rFonts w:ascii="Courier New" w:hAnsi="Courier New" w:cs="Courier New"/>
          <w:b/>
          <w:sz w:val="24"/>
          <w:szCs w:val="24"/>
        </w:rPr>
        <w:t>__________________</w:t>
      </w:r>
      <w:r w:rsidR="00F82898" w:rsidRPr="00A911A5">
        <w:rPr>
          <w:rFonts w:ascii="Courier New" w:hAnsi="Courier New" w:cs="Courier New"/>
          <w:b/>
          <w:sz w:val="24"/>
          <w:szCs w:val="24"/>
        </w:rPr>
        <w:t>_______________</w:t>
      </w:r>
    </w:p>
    <w:p w14:paraId="189279DC" w14:textId="78762D1B" w:rsidR="002B1B1C" w:rsidRDefault="002B1B1C" w:rsidP="0068685B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ANA MARIA MARCO ANTÔNIO</w:t>
      </w:r>
    </w:p>
    <w:p w14:paraId="4AFB95E9" w14:textId="451D855F" w:rsidR="00813A6E" w:rsidRPr="00A911A5" w:rsidRDefault="0068685B" w:rsidP="0068685B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68685B">
        <w:rPr>
          <w:rFonts w:ascii="Courier New" w:hAnsi="Courier New" w:cs="Courier New"/>
          <w:b/>
          <w:bCs/>
          <w:sz w:val="24"/>
          <w:szCs w:val="24"/>
        </w:rPr>
        <w:t>Juiz de Direito </w:t>
      </w:r>
    </w:p>
    <w:sectPr w:rsidR="00813A6E" w:rsidRPr="00A911A5" w:rsidSect="0024416D">
      <w:headerReference w:type="default" r:id="rId7"/>
      <w:pgSz w:w="11906" w:h="16838" w:code="9"/>
      <w:pgMar w:top="1135" w:right="991" w:bottom="1135" w:left="993" w:header="567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E8A1" w14:textId="77777777" w:rsidR="007728AA" w:rsidRDefault="007728AA" w:rsidP="00077AD8">
      <w:pPr>
        <w:spacing w:after="0" w:line="240" w:lineRule="auto"/>
      </w:pPr>
      <w:r>
        <w:separator/>
      </w:r>
    </w:p>
  </w:endnote>
  <w:endnote w:type="continuationSeparator" w:id="0">
    <w:p w14:paraId="31322C55" w14:textId="77777777" w:rsidR="007728AA" w:rsidRDefault="007728AA" w:rsidP="0007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0FB1" w14:textId="77777777" w:rsidR="007728AA" w:rsidRDefault="007728AA" w:rsidP="00077AD8">
      <w:pPr>
        <w:spacing w:after="0" w:line="240" w:lineRule="auto"/>
      </w:pPr>
      <w:r>
        <w:separator/>
      </w:r>
    </w:p>
  </w:footnote>
  <w:footnote w:type="continuationSeparator" w:id="0">
    <w:p w14:paraId="0AB053DE" w14:textId="77777777" w:rsidR="007728AA" w:rsidRDefault="007728AA" w:rsidP="0007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B762" w14:textId="326DD2DF" w:rsidR="0038105D" w:rsidRPr="00913841" w:rsidRDefault="009A2D3B" w:rsidP="00BE7E0F">
    <w:pPr>
      <w:pStyle w:val="Cabealho"/>
      <w:spacing w:after="0" w:line="240" w:lineRule="aut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B7A"/>
    <w:multiLevelType w:val="hybridMultilevel"/>
    <w:tmpl w:val="788274C6"/>
    <w:lvl w:ilvl="0" w:tplc="64207B06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F432A"/>
    <w:multiLevelType w:val="hybridMultilevel"/>
    <w:tmpl w:val="18D85568"/>
    <w:lvl w:ilvl="0" w:tplc="D5CED342">
      <w:start w:val="1"/>
      <w:numFmt w:val="decimal"/>
      <w:lvlText w:val="%1."/>
      <w:lvlJc w:val="left"/>
      <w:pPr>
        <w:ind w:left="-11" w:hanging="360"/>
      </w:pPr>
      <w:rPr>
        <w:rFonts w:hint="default"/>
        <w:b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ind w:left="5749" w:hanging="180"/>
      </w:pPr>
    </w:lvl>
  </w:abstractNum>
  <w:abstractNum w:abstractNumId="2" w15:restartNumberingAfterBreak="0">
    <w:nsid w:val="0CC87422"/>
    <w:multiLevelType w:val="hybridMultilevel"/>
    <w:tmpl w:val="EB30429E"/>
    <w:lvl w:ilvl="0" w:tplc="1D908FF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73E"/>
    <w:multiLevelType w:val="hybridMultilevel"/>
    <w:tmpl w:val="ED20A2E8"/>
    <w:lvl w:ilvl="0" w:tplc="1262978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3217D"/>
    <w:multiLevelType w:val="hybridMultilevel"/>
    <w:tmpl w:val="03AC4C7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A79D3"/>
    <w:multiLevelType w:val="hybridMultilevel"/>
    <w:tmpl w:val="AC8059E2"/>
    <w:lvl w:ilvl="0" w:tplc="04160017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6D79"/>
    <w:multiLevelType w:val="hybridMultilevel"/>
    <w:tmpl w:val="F24855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0A8E"/>
    <w:multiLevelType w:val="multilevel"/>
    <w:tmpl w:val="4912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5178B"/>
    <w:multiLevelType w:val="hybridMultilevel"/>
    <w:tmpl w:val="574C701C"/>
    <w:lvl w:ilvl="0" w:tplc="9304770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D601D"/>
    <w:multiLevelType w:val="hybridMultilevel"/>
    <w:tmpl w:val="EDE64CF8"/>
    <w:lvl w:ilvl="0" w:tplc="51C2159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17D5F"/>
    <w:multiLevelType w:val="multilevel"/>
    <w:tmpl w:val="CE4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2407E"/>
    <w:multiLevelType w:val="hybridMultilevel"/>
    <w:tmpl w:val="A7445276"/>
    <w:lvl w:ilvl="0" w:tplc="0C58F5D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6133C"/>
    <w:multiLevelType w:val="hybridMultilevel"/>
    <w:tmpl w:val="29B46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470AE"/>
    <w:multiLevelType w:val="hybridMultilevel"/>
    <w:tmpl w:val="2C3AF2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003F7"/>
    <w:multiLevelType w:val="hybridMultilevel"/>
    <w:tmpl w:val="41D602F4"/>
    <w:lvl w:ilvl="0" w:tplc="AD38C9D8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45B4"/>
    <w:multiLevelType w:val="hybridMultilevel"/>
    <w:tmpl w:val="83E43868"/>
    <w:lvl w:ilvl="0" w:tplc="C28C30EE">
      <w:start w:val="1"/>
      <w:numFmt w:val="decimal"/>
      <w:lvlText w:val="%1."/>
      <w:lvlJc w:val="left"/>
      <w:pPr>
        <w:ind w:left="975" w:hanging="6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B1271"/>
    <w:multiLevelType w:val="hybridMultilevel"/>
    <w:tmpl w:val="60005494"/>
    <w:lvl w:ilvl="0" w:tplc="A70E6276">
      <w:start w:val="1"/>
      <w:numFmt w:val="lowerLetter"/>
      <w:lvlText w:val="%1)"/>
      <w:lvlJc w:val="left"/>
      <w:pPr>
        <w:ind w:left="786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0DD1366"/>
    <w:multiLevelType w:val="hybridMultilevel"/>
    <w:tmpl w:val="0C5A4330"/>
    <w:lvl w:ilvl="0" w:tplc="876E00D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086"/>
    <w:multiLevelType w:val="hybridMultilevel"/>
    <w:tmpl w:val="DF22D1FC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545D1"/>
    <w:multiLevelType w:val="hybridMultilevel"/>
    <w:tmpl w:val="F8580BF6"/>
    <w:lvl w:ilvl="0" w:tplc="2A00BF9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A50B1"/>
    <w:multiLevelType w:val="hybridMultilevel"/>
    <w:tmpl w:val="A79A7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B153C"/>
    <w:multiLevelType w:val="hybridMultilevel"/>
    <w:tmpl w:val="9C48101A"/>
    <w:lvl w:ilvl="0" w:tplc="A3D81F3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245C"/>
    <w:multiLevelType w:val="hybridMultilevel"/>
    <w:tmpl w:val="52CCE90E"/>
    <w:lvl w:ilvl="0" w:tplc="57780396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648626EF"/>
    <w:multiLevelType w:val="hybridMultilevel"/>
    <w:tmpl w:val="3F6EAB38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83197"/>
    <w:multiLevelType w:val="hybridMultilevel"/>
    <w:tmpl w:val="D11E0D36"/>
    <w:lvl w:ilvl="0" w:tplc="1500FA3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9653D"/>
    <w:multiLevelType w:val="hybridMultilevel"/>
    <w:tmpl w:val="37703AD2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13F67"/>
    <w:multiLevelType w:val="hybridMultilevel"/>
    <w:tmpl w:val="2B605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85E57"/>
    <w:multiLevelType w:val="hybridMultilevel"/>
    <w:tmpl w:val="6C3EF572"/>
    <w:lvl w:ilvl="0" w:tplc="AC7CBF06">
      <w:start w:val="1"/>
      <w:numFmt w:val="decimal"/>
      <w:lvlText w:val="%1)"/>
      <w:lvlJc w:val="left"/>
      <w:pPr>
        <w:ind w:left="30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8" w15:restartNumberingAfterBreak="0">
    <w:nsid w:val="6B461873"/>
    <w:multiLevelType w:val="hybridMultilevel"/>
    <w:tmpl w:val="2F589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938"/>
    <w:multiLevelType w:val="hybridMultilevel"/>
    <w:tmpl w:val="78247DD8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C6684"/>
    <w:multiLevelType w:val="hybridMultilevel"/>
    <w:tmpl w:val="46F6C212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549ED"/>
    <w:multiLevelType w:val="hybridMultilevel"/>
    <w:tmpl w:val="26FA9334"/>
    <w:lvl w:ilvl="0" w:tplc="A40AA456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1016BA"/>
    <w:multiLevelType w:val="hybridMultilevel"/>
    <w:tmpl w:val="547A6640"/>
    <w:lvl w:ilvl="0" w:tplc="07BCFE5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812D6"/>
    <w:multiLevelType w:val="hybridMultilevel"/>
    <w:tmpl w:val="24007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2165">
    <w:abstractNumId w:val="12"/>
  </w:num>
  <w:num w:numId="2" w16cid:durableId="155807897">
    <w:abstractNumId w:val="33"/>
  </w:num>
  <w:num w:numId="3" w16cid:durableId="22479818">
    <w:abstractNumId w:val="20"/>
  </w:num>
  <w:num w:numId="4" w16cid:durableId="278268943">
    <w:abstractNumId w:val="1"/>
  </w:num>
  <w:num w:numId="5" w16cid:durableId="1392385757">
    <w:abstractNumId w:val="17"/>
  </w:num>
  <w:num w:numId="6" w16cid:durableId="1736507915">
    <w:abstractNumId w:val="15"/>
  </w:num>
  <w:num w:numId="7" w16cid:durableId="134613541">
    <w:abstractNumId w:val="27"/>
  </w:num>
  <w:num w:numId="8" w16cid:durableId="2124763508">
    <w:abstractNumId w:val="24"/>
  </w:num>
  <w:num w:numId="9" w16cid:durableId="217976095">
    <w:abstractNumId w:val="8"/>
  </w:num>
  <w:num w:numId="10" w16cid:durableId="1354965186">
    <w:abstractNumId w:val="21"/>
  </w:num>
  <w:num w:numId="11" w16cid:durableId="1256092239">
    <w:abstractNumId w:val="16"/>
  </w:num>
  <w:num w:numId="12" w16cid:durableId="814100039">
    <w:abstractNumId w:val="14"/>
  </w:num>
  <w:num w:numId="13" w16cid:durableId="1731686963">
    <w:abstractNumId w:val="31"/>
  </w:num>
  <w:num w:numId="14" w16cid:durableId="343871378">
    <w:abstractNumId w:val="32"/>
  </w:num>
  <w:num w:numId="15" w16cid:durableId="608126512">
    <w:abstractNumId w:val="5"/>
  </w:num>
  <w:num w:numId="16" w16cid:durableId="161624429">
    <w:abstractNumId w:val="2"/>
  </w:num>
  <w:num w:numId="17" w16cid:durableId="930577804">
    <w:abstractNumId w:val="19"/>
  </w:num>
  <w:num w:numId="18" w16cid:durableId="943726923">
    <w:abstractNumId w:val="11"/>
  </w:num>
  <w:num w:numId="19" w16cid:durableId="724835468">
    <w:abstractNumId w:val="6"/>
  </w:num>
  <w:num w:numId="20" w16cid:durableId="1401555393">
    <w:abstractNumId w:val="0"/>
  </w:num>
  <w:num w:numId="21" w16cid:durableId="373241571">
    <w:abstractNumId w:val="23"/>
  </w:num>
  <w:num w:numId="22" w16cid:durableId="451826109">
    <w:abstractNumId w:val="29"/>
  </w:num>
  <w:num w:numId="23" w16cid:durableId="1420978834">
    <w:abstractNumId w:val="25"/>
  </w:num>
  <w:num w:numId="24" w16cid:durableId="364915575">
    <w:abstractNumId w:val="30"/>
  </w:num>
  <w:num w:numId="25" w16cid:durableId="1970427289">
    <w:abstractNumId w:val="18"/>
  </w:num>
  <w:num w:numId="26" w16cid:durableId="762381678">
    <w:abstractNumId w:val="13"/>
  </w:num>
  <w:num w:numId="27" w16cid:durableId="878080760">
    <w:abstractNumId w:val="26"/>
  </w:num>
  <w:num w:numId="28" w16cid:durableId="2116359011">
    <w:abstractNumId w:val="3"/>
  </w:num>
  <w:num w:numId="29" w16cid:durableId="420372540">
    <w:abstractNumId w:val="9"/>
  </w:num>
  <w:num w:numId="30" w16cid:durableId="663901369">
    <w:abstractNumId w:val="10"/>
  </w:num>
  <w:num w:numId="31" w16cid:durableId="1999917462">
    <w:abstractNumId w:val="7"/>
  </w:num>
  <w:num w:numId="32" w16cid:durableId="1936591635">
    <w:abstractNumId w:val="4"/>
  </w:num>
  <w:num w:numId="33" w16cid:durableId="833837441">
    <w:abstractNumId w:val="28"/>
  </w:num>
  <w:num w:numId="34" w16cid:durableId="4417241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D8"/>
    <w:rsid w:val="00000173"/>
    <w:rsid w:val="00004E36"/>
    <w:rsid w:val="0000607F"/>
    <w:rsid w:val="000117DB"/>
    <w:rsid w:val="00023CBB"/>
    <w:rsid w:val="0002472A"/>
    <w:rsid w:val="0003568C"/>
    <w:rsid w:val="00045410"/>
    <w:rsid w:val="000464B6"/>
    <w:rsid w:val="00047B3C"/>
    <w:rsid w:val="00055F7D"/>
    <w:rsid w:val="000571A5"/>
    <w:rsid w:val="000624F6"/>
    <w:rsid w:val="00064C89"/>
    <w:rsid w:val="000656D4"/>
    <w:rsid w:val="00075457"/>
    <w:rsid w:val="00077AD8"/>
    <w:rsid w:val="00080A1A"/>
    <w:rsid w:val="00081B96"/>
    <w:rsid w:val="000908A5"/>
    <w:rsid w:val="000A3FB4"/>
    <w:rsid w:val="000A7C1C"/>
    <w:rsid w:val="000B3C19"/>
    <w:rsid w:val="000B4C6D"/>
    <w:rsid w:val="000C4277"/>
    <w:rsid w:val="000D6C04"/>
    <w:rsid w:val="000E62FB"/>
    <w:rsid w:val="000E686A"/>
    <w:rsid w:val="000F486B"/>
    <w:rsid w:val="000F54EF"/>
    <w:rsid w:val="00100188"/>
    <w:rsid w:val="00103089"/>
    <w:rsid w:val="00107A5D"/>
    <w:rsid w:val="0011182C"/>
    <w:rsid w:val="001213A3"/>
    <w:rsid w:val="00125CFA"/>
    <w:rsid w:val="00130D37"/>
    <w:rsid w:val="001319A8"/>
    <w:rsid w:val="00136FAF"/>
    <w:rsid w:val="0014028E"/>
    <w:rsid w:val="00145D17"/>
    <w:rsid w:val="00167A2C"/>
    <w:rsid w:val="0017656B"/>
    <w:rsid w:val="001825C0"/>
    <w:rsid w:val="001831CE"/>
    <w:rsid w:val="00190153"/>
    <w:rsid w:val="001936A7"/>
    <w:rsid w:val="001948B5"/>
    <w:rsid w:val="001A09AD"/>
    <w:rsid w:val="001D1252"/>
    <w:rsid w:val="001E68B4"/>
    <w:rsid w:val="00202E39"/>
    <w:rsid w:val="0021090A"/>
    <w:rsid w:val="0021169D"/>
    <w:rsid w:val="002212BF"/>
    <w:rsid w:val="00221778"/>
    <w:rsid w:val="00222198"/>
    <w:rsid w:val="00222817"/>
    <w:rsid w:val="0023080A"/>
    <w:rsid w:val="00232115"/>
    <w:rsid w:val="0023733B"/>
    <w:rsid w:val="00237371"/>
    <w:rsid w:val="00240E12"/>
    <w:rsid w:val="00240F04"/>
    <w:rsid w:val="0024361F"/>
    <w:rsid w:val="0024416D"/>
    <w:rsid w:val="00253653"/>
    <w:rsid w:val="00254D2E"/>
    <w:rsid w:val="002645CB"/>
    <w:rsid w:val="002705BE"/>
    <w:rsid w:val="002759BA"/>
    <w:rsid w:val="002852BC"/>
    <w:rsid w:val="00287284"/>
    <w:rsid w:val="00291606"/>
    <w:rsid w:val="002928FB"/>
    <w:rsid w:val="00293B42"/>
    <w:rsid w:val="002A5556"/>
    <w:rsid w:val="002B1B1C"/>
    <w:rsid w:val="002B29FD"/>
    <w:rsid w:val="002D27A4"/>
    <w:rsid w:val="002D3086"/>
    <w:rsid w:val="002E7AC8"/>
    <w:rsid w:val="002F085D"/>
    <w:rsid w:val="002F25AF"/>
    <w:rsid w:val="003035CD"/>
    <w:rsid w:val="003057E0"/>
    <w:rsid w:val="003108F1"/>
    <w:rsid w:val="003159D9"/>
    <w:rsid w:val="00316C52"/>
    <w:rsid w:val="00317DEE"/>
    <w:rsid w:val="0032715E"/>
    <w:rsid w:val="0034268D"/>
    <w:rsid w:val="0034418F"/>
    <w:rsid w:val="00356D16"/>
    <w:rsid w:val="003629C8"/>
    <w:rsid w:val="00363041"/>
    <w:rsid w:val="0036502E"/>
    <w:rsid w:val="003651D2"/>
    <w:rsid w:val="00372640"/>
    <w:rsid w:val="003811DA"/>
    <w:rsid w:val="00386924"/>
    <w:rsid w:val="00390F57"/>
    <w:rsid w:val="00392600"/>
    <w:rsid w:val="003A2658"/>
    <w:rsid w:val="003A687A"/>
    <w:rsid w:val="003B25B6"/>
    <w:rsid w:val="003C0BC7"/>
    <w:rsid w:val="003C6EA2"/>
    <w:rsid w:val="003D04BD"/>
    <w:rsid w:val="003D3156"/>
    <w:rsid w:val="003D64C6"/>
    <w:rsid w:val="003D7482"/>
    <w:rsid w:val="003F3146"/>
    <w:rsid w:val="004028D0"/>
    <w:rsid w:val="00402F76"/>
    <w:rsid w:val="00403C33"/>
    <w:rsid w:val="00405273"/>
    <w:rsid w:val="00410102"/>
    <w:rsid w:val="00412C6A"/>
    <w:rsid w:val="00414F85"/>
    <w:rsid w:val="00416A3A"/>
    <w:rsid w:val="00417BF1"/>
    <w:rsid w:val="004215A4"/>
    <w:rsid w:val="00421BCC"/>
    <w:rsid w:val="00427417"/>
    <w:rsid w:val="00427F16"/>
    <w:rsid w:val="00431385"/>
    <w:rsid w:val="00451A88"/>
    <w:rsid w:val="00480210"/>
    <w:rsid w:val="00484773"/>
    <w:rsid w:val="00491B71"/>
    <w:rsid w:val="004A3275"/>
    <w:rsid w:val="004A5888"/>
    <w:rsid w:val="004A654C"/>
    <w:rsid w:val="004B50D2"/>
    <w:rsid w:val="004B53AF"/>
    <w:rsid w:val="004B73A2"/>
    <w:rsid w:val="004C3715"/>
    <w:rsid w:val="004E5C00"/>
    <w:rsid w:val="004F38E0"/>
    <w:rsid w:val="004F55B3"/>
    <w:rsid w:val="00501888"/>
    <w:rsid w:val="00501E49"/>
    <w:rsid w:val="00515BF0"/>
    <w:rsid w:val="0052036C"/>
    <w:rsid w:val="00534479"/>
    <w:rsid w:val="00534FA5"/>
    <w:rsid w:val="005360BA"/>
    <w:rsid w:val="00536156"/>
    <w:rsid w:val="00541A5B"/>
    <w:rsid w:val="005423FC"/>
    <w:rsid w:val="00545D6F"/>
    <w:rsid w:val="00550D8D"/>
    <w:rsid w:val="00550DEF"/>
    <w:rsid w:val="005553E3"/>
    <w:rsid w:val="005558E7"/>
    <w:rsid w:val="005560C5"/>
    <w:rsid w:val="00565A3E"/>
    <w:rsid w:val="0056706A"/>
    <w:rsid w:val="005749B3"/>
    <w:rsid w:val="00580BAD"/>
    <w:rsid w:val="00586FA2"/>
    <w:rsid w:val="005A0525"/>
    <w:rsid w:val="005A29C7"/>
    <w:rsid w:val="005B3FC2"/>
    <w:rsid w:val="005B4258"/>
    <w:rsid w:val="005B4689"/>
    <w:rsid w:val="005C48A7"/>
    <w:rsid w:val="005C51C7"/>
    <w:rsid w:val="005C58BF"/>
    <w:rsid w:val="005D0A04"/>
    <w:rsid w:val="005D1314"/>
    <w:rsid w:val="005D1976"/>
    <w:rsid w:val="005D6E3F"/>
    <w:rsid w:val="005E0197"/>
    <w:rsid w:val="006042AB"/>
    <w:rsid w:val="006045B2"/>
    <w:rsid w:val="00615871"/>
    <w:rsid w:val="00616CA5"/>
    <w:rsid w:val="00624197"/>
    <w:rsid w:val="006341C7"/>
    <w:rsid w:val="00635023"/>
    <w:rsid w:val="006375C0"/>
    <w:rsid w:val="006471C2"/>
    <w:rsid w:val="0066292C"/>
    <w:rsid w:val="00672AC2"/>
    <w:rsid w:val="00682EF6"/>
    <w:rsid w:val="0068660F"/>
    <w:rsid w:val="0068685B"/>
    <w:rsid w:val="00686938"/>
    <w:rsid w:val="006A23B1"/>
    <w:rsid w:val="006A5D72"/>
    <w:rsid w:val="006A68AC"/>
    <w:rsid w:val="006B3BB0"/>
    <w:rsid w:val="006B4F71"/>
    <w:rsid w:val="006B56FE"/>
    <w:rsid w:val="006B67A0"/>
    <w:rsid w:val="006B6813"/>
    <w:rsid w:val="006C2181"/>
    <w:rsid w:val="006D19D8"/>
    <w:rsid w:val="006D291C"/>
    <w:rsid w:val="006D50EF"/>
    <w:rsid w:val="006D61FA"/>
    <w:rsid w:val="006D7A10"/>
    <w:rsid w:val="006E6B32"/>
    <w:rsid w:val="007128F1"/>
    <w:rsid w:val="0071569D"/>
    <w:rsid w:val="00716719"/>
    <w:rsid w:val="00721848"/>
    <w:rsid w:val="00723AAC"/>
    <w:rsid w:val="0073008E"/>
    <w:rsid w:val="007328E6"/>
    <w:rsid w:val="0073608B"/>
    <w:rsid w:val="007446B3"/>
    <w:rsid w:val="00747C21"/>
    <w:rsid w:val="00751B83"/>
    <w:rsid w:val="00751DE1"/>
    <w:rsid w:val="00753C5F"/>
    <w:rsid w:val="007545F3"/>
    <w:rsid w:val="00756A85"/>
    <w:rsid w:val="007626AB"/>
    <w:rsid w:val="007630BD"/>
    <w:rsid w:val="00763395"/>
    <w:rsid w:val="007728AA"/>
    <w:rsid w:val="007741A0"/>
    <w:rsid w:val="00786B9B"/>
    <w:rsid w:val="0079305A"/>
    <w:rsid w:val="00793196"/>
    <w:rsid w:val="0079475B"/>
    <w:rsid w:val="007A7ABD"/>
    <w:rsid w:val="007B5533"/>
    <w:rsid w:val="007C0937"/>
    <w:rsid w:val="007C14F5"/>
    <w:rsid w:val="007C3394"/>
    <w:rsid w:val="007C4DA7"/>
    <w:rsid w:val="007C5432"/>
    <w:rsid w:val="007C6EFB"/>
    <w:rsid w:val="007C7D84"/>
    <w:rsid w:val="007D0E1E"/>
    <w:rsid w:val="007D3A0E"/>
    <w:rsid w:val="007D3DB8"/>
    <w:rsid w:val="007E000E"/>
    <w:rsid w:val="007E79A6"/>
    <w:rsid w:val="008003E9"/>
    <w:rsid w:val="00801FD8"/>
    <w:rsid w:val="00805774"/>
    <w:rsid w:val="0080693B"/>
    <w:rsid w:val="00806B46"/>
    <w:rsid w:val="00811FCC"/>
    <w:rsid w:val="00813A6E"/>
    <w:rsid w:val="00815B2B"/>
    <w:rsid w:val="008172A4"/>
    <w:rsid w:val="00822631"/>
    <w:rsid w:val="00826B34"/>
    <w:rsid w:val="00832C56"/>
    <w:rsid w:val="008340BC"/>
    <w:rsid w:val="00840E6D"/>
    <w:rsid w:val="00842647"/>
    <w:rsid w:val="00845D32"/>
    <w:rsid w:val="008529B0"/>
    <w:rsid w:val="0085524F"/>
    <w:rsid w:val="00855B00"/>
    <w:rsid w:val="00860838"/>
    <w:rsid w:val="008626A1"/>
    <w:rsid w:val="00865D9A"/>
    <w:rsid w:val="008700CD"/>
    <w:rsid w:val="00872D27"/>
    <w:rsid w:val="00873A89"/>
    <w:rsid w:val="00880051"/>
    <w:rsid w:val="008973D7"/>
    <w:rsid w:val="008A5F94"/>
    <w:rsid w:val="008A7421"/>
    <w:rsid w:val="008B65E1"/>
    <w:rsid w:val="008B6673"/>
    <w:rsid w:val="008B6B96"/>
    <w:rsid w:val="008B6F34"/>
    <w:rsid w:val="008D1722"/>
    <w:rsid w:val="008D61E8"/>
    <w:rsid w:val="008E03AC"/>
    <w:rsid w:val="009001EE"/>
    <w:rsid w:val="00914FDB"/>
    <w:rsid w:val="00924B89"/>
    <w:rsid w:val="0093107E"/>
    <w:rsid w:val="00932190"/>
    <w:rsid w:val="00934BF6"/>
    <w:rsid w:val="00934EB5"/>
    <w:rsid w:val="00940257"/>
    <w:rsid w:val="009554A1"/>
    <w:rsid w:val="00961B05"/>
    <w:rsid w:val="00963858"/>
    <w:rsid w:val="009672BD"/>
    <w:rsid w:val="009750E4"/>
    <w:rsid w:val="0098161C"/>
    <w:rsid w:val="00983FB3"/>
    <w:rsid w:val="0099569E"/>
    <w:rsid w:val="009A20FD"/>
    <w:rsid w:val="009A2D3B"/>
    <w:rsid w:val="009A3185"/>
    <w:rsid w:val="009A7A16"/>
    <w:rsid w:val="009B3AA1"/>
    <w:rsid w:val="009C785B"/>
    <w:rsid w:val="009D420F"/>
    <w:rsid w:val="009E7BA4"/>
    <w:rsid w:val="009F23C4"/>
    <w:rsid w:val="009F2DA7"/>
    <w:rsid w:val="009F3613"/>
    <w:rsid w:val="00A13E63"/>
    <w:rsid w:val="00A14253"/>
    <w:rsid w:val="00A145E9"/>
    <w:rsid w:val="00A164C1"/>
    <w:rsid w:val="00A2225C"/>
    <w:rsid w:val="00A22CB4"/>
    <w:rsid w:val="00A22F7C"/>
    <w:rsid w:val="00A37DA3"/>
    <w:rsid w:val="00A41622"/>
    <w:rsid w:val="00A42381"/>
    <w:rsid w:val="00A44A99"/>
    <w:rsid w:val="00A463C3"/>
    <w:rsid w:val="00A54A20"/>
    <w:rsid w:val="00A55984"/>
    <w:rsid w:val="00A6333B"/>
    <w:rsid w:val="00A6373C"/>
    <w:rsid w:val="00A70F8E"/>
    <w:rsid w:val="00A7445D"/>
    <w:rsid w:val="00A7574F"/>
    <w:rsid w:val="00A806D3"/>
    <w:rsid w:val="00A86624"/>
    <w:rsid w:val="00A911A5"/>
    <w:rsid w:val="00A9205B"/>
    <w:rsid w:val="00AA216D"/>
    <w:rsid w:val="00AC7B3E"/>
    <w:rsid w:val="00AD6AB5"/>
    <w:rsid w:val="00AE2E91"/>
    <w:rsid w:val="00AF0E20"/>
    <w:rsid w:val="00AF4FF3"/>
    <w:rsid w:val="00B06331"/>
    <w:rsid w:val="00B14C84"/>
    <w:rsid w:val="00B15B12"/>
    <w:rsid w:val="00B22D4B"/>
    <w:rsid w:val="00B25205"/>
    <w:rsid w:val="00B31AD3"/>
    <w:rsid w:val="00B31D84"/>
    <w:rsid w:val="00B33F6A"/>
    <w:rsid w:val="00B34742"/>
    <w:rsid w:val="00B36A82"/>
    <w:rsid w:val="00B40E7A"/>
    <w:rsid w:val="00B42762"/>
    <w:rsid w:val="00B55BB2"/>
    <w:rsid w:val="00B564E7"/>
    <w:rsid w:val="00B5745A"/>
    <w:rsid w:val="00B57A20"/>
    <w:rsid w:val="00B604F9"/>
    <w:rsid w:val="00B632E5"/>
    <w:rsid w:val="00B64567"/>
    <w:rsid w:val="00B83403"/>
    <w:rsid w:val="00B9580C"/>
    <w:rsid w:val="00BA51DF"/>
    <w:rsid w:val="00BB3B73"/>
    <w:rsid w:val="00BB3F4D"/>
    <w:rsid w:val="00BB4422"/>
    <w:rsid w:val="00BB5761"/>
    <w:rsid w:val="00BC0A5F"/>
    <w:rsid w:val="00BC0FC3"/>
    <w:rsid w:val="00BC7E26"/>
    <w:rsid w:val="00BD4E6F"/>
    <w:rsid w:val="00BD64ED"/>
    <w:rsid w:val="00BE5972"/>
    <w:rsid w:val="00BE763E"/>
    <w:rsid w:val="00BF18A7"/>
    <w:rsid w:val="00BF4C92"/>
    <w:rsid w:val="00BF7238"/>
    <w:rsid w:val="00C11351"/>
    <w:rsid w:val="00C12DFA"/>
    <w:rsid w:val="00C14BA6"/>
    <w:rsid w:val="00C1696D"/>
    <w:rsid w:val="00C17A0E"/>
    <w:rsid w:val="00C24E76"/>
    <w:rsid w:val="00C2528C"/>
    <w:rsid w:val="00C3517F"/>
    <w:rsid w:val="00C355BA"/>
    <w:rsid w:val="00C37B94"/>
    <w:rsid w:val="00C45748"/>
    <w:rsid w:val="00C4574A"/>
    <w:rsid w:val="00C46C9E"/>
    <w:rsid w:val="00C47342"/>
    <w:rsid w:val="00C5630B"/>
    <w:rsid w:val="00C56A41"/>
    <w:rsid w:val="00C64307"/>
    <w:rsid w:val="00C658A7"/>
    <w:rsid w:val="00C65B03"/>
    <w:rsid w:val="00C82E12"/>
    <w:rsid w:val="00C82E3E"/>
    <w:rsid w:val="00C85437"/>
    <w:rsid w:val="00C90EAB"/>
    <w:rsid w:val="00C9330F"/>
    <w:rsid w:val="00C934A6"/>
    <w:rsid w:val="00C94329"/>
    <w:rsid w:val="00C9764C"/>
    <w:rsid w:val="00CA1F31"/>
    <w:rsid w:val="00CB2D9F"/>
    <w:rsid w:val="00CB698C"/>
    <w:rsid w:val="00CB6F61"/>
    <w:rsid w:val="00CC0536"/>
    <w:rsid w:val="00CC6BEF"/>
    <w:rsid w:val="00CD0037"/>
    <w:rsid w:val="00CD378F"/>
    <w:rsid w:val="00CE3B2B"/>
    <w:rsid w:val="00CF12C8"/>
    <w:rsid w:val="00CF2257"/>
    <w:rsid w:val="00CF3E85"/>
    <w:rsid w:val="00D00F50"/>
    <w:rsid w:val="00D0190D"/>
    <w:rsid w:val="00D03727"/>
    <w:rsid w:val="00D11788"/>
    <w:rsid w:val="00D11AE7"/>
    <w:rsid w:val="00D150B4"/>
    <w:rsid w:val="00D24D35"/>
    <w:rsid w:val="00D271ED"/>
    <w:rsid w:val="00D36121"/>
    <w:rsid w:val="00D3697D"/>
    <w:rsid w:val="00D41489"/>
    <w:rsid w:val="00D436B6"/>
    <w:rsid w:val="00D455E6"/>
    <w:rsid w:val="00D553BF"/>
    <w:rsid w:val="00D606FD"/>
    <w:rsid w:val="00D61432"/>
    <w:rsid w:val="00D62602"/>
    <w:rsid w:val="00D64431"/>
    <w:rsid w:val="00D7373C"/>
    <w:rsid w:val="00D76642"/>
    <w:rsid w:val="00D94FDF"/>
    <w:rsid w:val="00DA1790"/>
    <w:rsid w:val="00DA17F9"/>
    <w:rsid w:val="00DA2C50"/>
    <w:rsid w:val="00DA3BB4"/>
    <w:rsid w:val="00DA6B94"/>
    <w:rsid w:val="00DB039A"/>
    <w:rsid w:val="00DB2D63"/>
    <w:rsid w:val="00DC6B1F"/>
    <w:rsid w:val="00DE05B4"/>
    <w:rsid w:val="00DE7A2A"/>
    <w:rsid w:val="00DF1375"/>
    <w:rsid w:val="00DF4895"/>
    <w:rsid w:val="00DF675E"/>
    <w:rsid w:val="00E019AD"/>
    <w:rsid w:val="00E0331E"/>
    <w:rsid w:val="00E136E7"/>
    <w:rsid w:val="00E24437"/>
    <w:rsid w:val="00E44039"/>
    <w:rsid w:val="00E4693B"/>
    <w:rsid w:val="00E502C7"/>
    <w:rsid w:val="00E51D2E"/>
    <w:rsid w:val="00E5765A"/>
    <w:rsid w:val="00E65166"/>
    <w:rsid w:val="00E67713"/>
    <w:rsid w:val="00E71007"/>
    <w:rsid w:val="00E77409"/>
    <w:rsid w:val="00E82066"/>
    <w:rsid w:val="00E85987"/>
    <w:rsid w:val="00E85DF4"/>
    <w:rsid w:val="00E91B57"/>
    <w:rsid w:val="00E924E0"/>
    <w:rsid w:val="00E92BBE"/>
    <w:rsid w:val="00EA2336"/>
    <w:rsid w:val="00EB52C7"/>
    <w:rsid w:val="00EC00B2"/>
    <w:rsid w:val="00EC3A6F"/>
    <w:rsid w:val="00ED2FF8"/>
    <w:rsid w:val="00ED353C"/>
    <w:rsid w:val="00ED3830"/>
    <w:rsid w:val="00ED4A84"/>
    <w:rsid w:val="00ED64B8"/>
    <w:rsid w:val="00ED6AE1"/>
    <w:rsid w:val="00EE2E2E"/>
    <w:rsid w:val="00EE6843"/>
    <w:rsid w:val="00EF306C"/>
    <w:rsid w:val="00F016B7"/>
    <w:rsid w:val="00F0712B"/>
    <w:rsid w:val="00F16CFC"/>
    <w:rsid w:val="00F20252"/>
    <w:rsid w:val="00F214F6"/>
    <w:rsid w:val="00F2204F"/>
    <w:rsid w:val="00F2273E"/>
    <w:rsid w:val="00F24C50"/>
    <w:rsid w:val="00F37D33"/>
    <w:rsid w:val="00F450CC"/>
    <w:rsid w:val="00F46797"/>
    <w:rsid w:val="00F47799"/>
    <w:rsid w:val="00F50869"/>
    <w:rsid w:val="00F555C5"/>
    <w:rsid w:val="00F63EC0"/>
    <w:rsid w:val="00F65EA3"/>
    <w:rsid w:val="00F66083"/>
    <w:rsid w:val="00F769D8"/>
    <w:rsid w:val="00F81DF2"/>
    <w:rsid w:val="00F82898"/>
    <w:rsid w:val="00F84A0A"/>
    <w:rsid w:val="00F86369"/>
    <w:rsid w:val="00FA6FF9"/>
    <w:rsid w:val="00FB10C3"/>
    <w:rsid w:val="00FB2DFC"/>
    <w:rsid w:val="00FB4098"/>
    <w:rsid w:val="00FB5CB2"/>
    <w:rsid w:val="00FC0F53"/>
    <w:rsid w:val="00FD095F"/>
    <w:rsid w:val="00FD31E8"/>
    <w:rsid w:val="00FD6681"/>
    <w:rsid w:val="00FE1A59"/>
    <w:rsid w:val="00FE7907"/>
    <w:rsid w:val="00FE7D8B"/>
    <w:rsid w:val="00FF08B3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1EC64"/>
  <w15:chartTrackingRefBased/>
  <w15:docId w15:val="{D382D0D4-2FCE-496A-A2C6-03F3ED1E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A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77AD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7AD8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rsid w:val="00077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7AD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351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517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31AD3"/>
    <w:pPr>
      <w:ind w:left="720"/>
      <w:contextualSpacing/>
    </w:pPr>
  </w:style>
  <w:style w:type="character" w:customStyle="1" w:styleId="nome-parte">
    <w:name w:val="nome-parte"/>
    <w:basedOn w:val="Fontepargpadro"/>
    <w:rsid w:val="00786B9B"/>
  </w:style>
  <w:style w:type="character" w:customStyle="1" w:styleId="ng-star-inserted">
    <w:name w:val="ng-star-inserted"/>
    <w:basedOn w:val="Fontepargpadro"/>
    <w:rsid w:val="0078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4569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9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2234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Adriano Lieggio Pucci</dc:creator>
  <cp:keywords/>
  <dc:description/>
  <cp:lastModifiedBy>Magno Monteiro Mota</cp:lastModifiedBy>
  <cp:revision>3</cp:revision>
  <cp:lastPrinted>2022-09-05T19:29:00Z</cp:lastPrinted>
  <dcterms:created xsi:type="dcterms:W3CDTF">2022-09-26T19:38:00Z</dcterms:created>
  <dcterms:modified xsi:type="dcterms:W3CDTF">2022-09-27T19:05:00Z</dcterms:modified>
</cp:coreProperties>
</file>